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rsidR="009C1E95" w:rsidRPr="00223E43" w:rsidRDefault="00A945D2"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6D24A4">
            <w:rPr>
              <w:rStyle w:val="a8"/>
              <w:color w:val="auto"/>
              <w:sz w:val="26"/>
              <w:rtl/>
            </w:rPr>
            <w:t xml:space="preserve">ט"ז בסיון </w:t>
          </w:r>
          <w:proofErr w:type="spellStart"/>
          <w:r w:rsidR="006D24A4">
            <w:rPr>
              <w:rStyle w:val="a8"/>
              <w:color w:val="auto"/>
              <w:sz w:val="26"/>
              <w:rtl/>
            </w:rPr>
            <w:t>התשע"ט</w:t>
          </w:r>
          <w:proofErr w:type="spellEnd"/>
        </w:sdtContent>
      </w:sdt>
    </w:p>
    <w:p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6D24A4">
            <w:rPr>
              <w:rFonts w:hint="cs"/>
              <w:b w:val="0"/>
              <w:bCs w:val="0"/>
              <w:sz w:val="26"/>
              <w:rtl/>
            </w:rPr>
            <w:t>19 ביוני 2019</w:t>
          </w:r>
        </w:sdtContent>
      </w:sdt>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6D24A4">
            <w:rPr>
              <w:rStyle w:val="a8"/>
              <w:rFonts w:hint="cs"/>
              <w:color w:val="auto"/>
              <w:sz w:val="26"/>
              <w:rtl/>
            </w:rPr>
            <w:t>חת_169_2019</w:t>
          </w:r>
        </w:sdtContent>
      </w:sdt>
    </w:p>
    <w:p w:rsidR="00C80CDB" w:rsidRDefault="00C80CDB" w:rsidP="0054428A">
      <w:pPr>
        <w:pStyle w:val="2"/>
        <w:rPr>
          <w:rtl/>
        </w:rPr>
      </w:pPr>
    </w:p>
    <w:p w:rsidR="00EB319A" w:rsidRPr="00E83596" w:rsidRDefault="00EB319A" w:rsidP="00E83596">
      <w:pPr>
        <w:pStyle w:val="2"/>
        <w:jc w:val="center"/>
        <w:rPr>
          <w:sz w:val="28"/>
          <w:szCs w:val="28"/>
          <w:rtl/>
        </w:rPr>
      </w:pPr>
    </w:p>
    <w:p w:rsidR="00F42907" w:rsidRPr="00E83596" w:rsidRDefault="00E83596" w:rsidP="006D24A4">
      <w:pPr>
        <w:jc w:val="center"/>
        <w:rPr>
          <w:b/>
          <w:bCs/>
          <w:sz w:val="28"/>
          <w:szCs w:val="28"/>
          <w:rtl/>
        </w:rPr>
      </w:pPr>
      <w:bookmarkStart w:id="3" w:name="About"/>
      <w:bookmarkEnd w:id="3"/>
      <w:r w:rsidRPr="00E83596">
        <w:rPr>
          <w:rFonts w:hint="cs"/>
          <w:b/>
          <w:bCs/>
          <w:sz w:val="28"/>
          <w:szCs w:val="28"/>
          <w:rtl/>
        </w:rPr>
        <w:t xml:space="preserve">          </w:t>
      </w:r>
      <w:r w:rsidRPr="00E83596">
        <w:rPr>
          <w:rFonts w:ascii="David" w:hAnsi="David"/>
          <w:b/>
          <w:bCs/>
          <w:sz w:val="28"/>
          <w:szCs w:val="28"/>
          <w:rtl/>
        </w:rPr>
        <w:t>תשובות והבהרות לשאלות ובקשות שהתקבלו במסגרת</w:t>
      </w:r>
      <w:r w:rsidRPr="00E83596">
        <w:rPr>
          <w:rFonts w:ascii="David" w:hAnsi="David" w:hint="cs"/>
          <w:b/>
          <w:bCs/>
          <w:sz w:val="28"/>
          <w:szCs w:val="28"/>
          <w:rtl/>
        </w:rPr>
        <w:t xml:space="preserve"> </w:t>
      </w:r>
      <w:r w:rsidRPr="00E83596">
        <w:rPr>
          <w:rFonts w:asciiTheme="majorBidi" w:hAnsiTheme="majorBidi"/>
          <w:b/>
          <w:bCs/>
          <w:sz w:val="28"/>
          <w:szCs w:val="28"/>
          <w:rtl/>
        </w:rPr>
        <w:t xml:space="preserve">מכרז </w:t>
      </w:r>
      <w:r w:rsidRPr="00E83596">
        <w:rPr>
          <w:rFonts w:hint="cs"/>
          <w:b/>
          <w:bCs/>
          <w:sz w:val="28"/>
          <w:szCs w:val="28"/>
          <w:rtl/>
        </w:rPr>
        <w:t>פומבי מספר</w:t>
      </w:r>
      <w:r w:rsidRPr="00E83596">
        <w:rPr>
          <w:b/>
          <w:bCs/>
          <w:sz w:val="28"/>
          <w:szCs w:val="28"/>
          <w:rtl/>
        </w:rPr>
        <w:t xml:space="preserve"> </w:t>
      </w:r>
      <w:r w:rsidR="006D24A4">
        <w:rPr>
          <w:rFonts w:hint="cs"/>
          <w:b/>
          <w:bCs/>
          <w:sz w:val="28"/>
          <w:szCs w:val="28"/>
          <w:rtl/>
        </w:rPr>
        <w:t>38/2019 לקבלת שירותי יעוץ כלכלי וטכנו כלכלי</w:t>
      </w:r>
    </w:p>
    <w:p w:rsidR="00E83596" w:rsidRDefault="00E83596" w:rsidP="00611DDB">
      <w:pPr>
        <w:jc w:val="center"/>
        <w:rPr>
          <w:b/>
          <w:bCs/>
          <w:u w:val="single"/>
          <w:rtl/>
        </w:rPr>
      </w:pPr>
    </w:p>
    <w:p w:rsidR="00E83596" w:rsidRDefault="00E83596" w:rsidP="00611DDB">
      <w:pPr>
        <w:jc w:val="center"/>
        <w:rPr>
          <w:b/>
          <w:bCs/>
          <w:u w:val="single"/>
          <w:rtl/>
        </w:rPr>
      </w:pPr>
    </w:p>
    <w:p w:rsidR="00E83596" w:rsidRDefault="00E83596" w:rsidP="00611DDB">
      <w:pPr>
        <w:jc w:val="center"/>
        <w:rPr>
          <w:b/>
          <w:bCs/>
          <w:u w:val="single"/>
          <w:rtl/>
        </w:rPr>
      </w:pPr>
    </w:p>
    <w:tbl>
      <w:tblPr>
        <w:tblStyle w:val="ad"/>
        <w:bidiVisual/>
        <w:tblW w:w="9296" w:type="dxa"/>
        <w:jc w:val="center"/>
        <w:tblLayout w:type="fixed"/>
        <w:tblLook w:val="04A0" w:firstRow="1" w:lastRow="0" w:firstColumn="1" w:lastColumn="0" w:noHBand="0" w:noVBand="1"/>
      </w:tblPr>
      <w:tblGrid>
        <w:gridCol w:w="766"/>
        <w:gridCol w:w="902"/>
        <w:gridCol w:w="1082"/>
        <w:gridCol w:w="3402"/>
        <w:gridCol w:w="3144"/>
      </w:tblGrid>
      <w:tr w:rsidR="00E83596" w:rsidRPr="006D24A4" w:rsidTr="006D24A4">
        <w:trPr>
          <w:jc w:val="center"/>
        </w:trPr>
        <w:tc>
          <w:tcPr>
            <w:tcW w:w="766" w:type="dxa"/>
            <w:vAlign w:val="center"/>
          </w:tcPr>
          <w:p w:rsidR="00E83596" w:rsidRPr="006D24A4" w:rsidRDefault="00E83596" w:rsidP="00195E21">
            <w:pPr>
              <w:jc w:val="center"/>
              <w:rPr>
                <w:b/>
                <w:bCs/>
                <w:sz w:val="22"/>
                <w:szCs w:val="22"/>
                <w:rtl/>
              </w:rPr>
            </w:pPr>
            <w:r w:rsidRPr="006D24A4">
              <w:rPr>
                <w:rFonts w:hint="cs"/>
                <w:b/>
                <w:bCs/>
                <w:sz w:val="22"/>
                <w:szCs w:val="22"/>
                <w:rtl/>
              </w:rPr>
              <w:t>מס'</w:t>
            </w:r>
          </w:p>
        </w:tc>
        <w:tc>
          <w:tcPr>
            <w:tcW w:w="902" w:type="dxa"/>
            <w:vAlign w:val="center"/>
          </w:tcPr>
          <w:p w:rsidR="00E83596" w:rsidRPr="006D24A4" w:rsidRDefault="00E83596" w:rsidP="00195E21">
            <w:pPr>
              <w:jc w:val="center"/>
              <w:rPr>
                <w:b/>
                <w:bCs/>
                <w:sz w:val="22"/>
                <w:szCs w:val="22"/>
                <w:rtl/>
              </w:rPr>
            </w:pPr>
            <w:r w:rsidRPr="006D24A4">
              <w:rPr>
                <w:rFonts w:hint="cs"/>
                <w:b/>
                <w:bCs/>
                <w:sz w:val="22"/>
                <w:szCs w:val="22"/>
                <w:rtl/>
              </w:rPr>
              <w:t>עמוד במסמכי המכרז</w:t>
            </w:r>
          </w:p>
        </w:tc>
        <w:tc>
          <w:tcPr>
            <w:tcW w:w="1082" w:type="dxa"/>
            <w:vAlign w:val="center"/>
          </w:tcPr>
          <w:p w:rsidR="00E83596" w:rsidRPr="006D24A4" w:rsidRDefault="00E83596" w:rsidP="00195E21">
            <w:pPr>
              <w:jc w:val="center"/>
              <w:rPr>
                <w:b/>
                <w:bCs/>
                <w:sz w:val="22"/>
                <w:szCs w:val="22"/>
                <w:rtl/>
              </w:rPr>
            </w:pPr>
            <w:r w:rsidRPr="006D24A4">
              <w:rPr>
                <w:rFonts w:hint="cs"/>
                <w:b/>
                <w:bCs/>
                <w:sz w:val="22"/>
                <w:szCs w:val="22"/>
                <w:rtl/>
              </w:rPr>
              <w:t>מספר סעיף</w:t>
            </w:r>
          </w:p>
        </w:tc>
        <w:tc>
          <w:tcPr>
            <w:tcW w:w="3402" w:type="dxa"/>
          </w:tcPr>
          <w:p w:rsidR="00E83596" w:rsidRPr="006D24A4" w:rsidRDefault="00E83596" w:rsidP="0081276B">
            <w:pPr>
              <w:jc w:val="both"/>
              <w:rPr>
                <w:b/>
                <w:bCs/>
                <w:sz w:val="22"/>
                <w:szCs w:val="22"/>
                <w:rtl/>
              </w:rPr>
            </w:pPr>
            <w:r w:rsidRPr="006D24A4">
              <w:rPr>
                <w:rFonts w:hint="cs"/>
                <w:b/>
                <w:bCs/>
                <w:sz w:val="22"/>
                <w:szCs w:val="22"/>
                <w:rtl/>
              </w:rPr>
              <w:t>פירוט השאלה / ההבהרה</w:t>
            </w:r>
          </w:p>
        </w:tc>
        <w:tc>
          <w:tcPr>
            <w:tcW w:w="3144" w:type="dxa"/>
            <w:vAlign w:val="center"/>
          </w:tcPr>
          <w:p w:rsidR="00E83596" w:rsidRPr="006D24A4" w:rsidRDefault="00E83596" w:rsidP="00195E21">
            <w:pPr>
              <w:jc w:val="center"/>
              <w:rPr>
                <w:b/>
                <w:bCs/>
                <w:sz w:val="22"/>
                <w:szCs w:val="22"/>
                <w:rtl/>
              </w:rPr>
            </w:pPr>
            <w:r w:rsidRPr="006D24A4">
              <w:rPr>
                <w:rFonts w:hint="cs"/>
                <w:b/>
                <w:bCs/>
                <w:sz w:val="22"/>
                <w:szCs w:val="22"/>
                <w:rtl/>
              </w:rPr>
              <w:t>תשובת ההבהרה</w:t>
            </w: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Pr>
                <w:rFonts w:hint="cs"/>
                <w:szCs w:val="24"/>
                <w:rtl/>
              </w:rPr>
              <w:t>1</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4</w:t>
            </w:r>
          </w:p>
        </w:tc>
        <w:tc>
          <w:tcPr>
            <w:tcW w:w="108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2.2.5</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eastAsia="Times New Roman" w:hAnsi="David"/>
                <w:szCs w:val="24"/>
                <w:rtl/>
              </w:rPr>
              <w:t xml:space="preserve">ועדת המכרזים מתבקשת להבהיר האם ישנו טופס/נוסח מוסכם לגבי ההצהרה כי איש הצוות מועסק באופן קבוע ובלעדי על ידי </w:t>
            </w:r>
            <w:r w:rsidRPr="006D24A4">
              <w:rPr>
                <w:rFonts w:ascii="David" w:hAnsi="David"/>
                <w:szCs w:val="24"/>
                <w:rtl/>
              </w:rPr>
              <w:t>המציע</w:t>
            </w:r>
            <w:r w:rsidRPr="006D24A4">
              <w:rPr>
                <w:rFonts w:ascii="David" w:eastAsia="Times New Roman" w:hAnsi="David"/>
                <w:szCs w:val="24"/>
                <w:rtl/>
              </w:rPr>
              <w:t>.</w:t>
            </w:r>
          </w:p>
        </w:tc>
        <w:tc>
          <w:tcPr>
            <w:tcW w:w="3144" w:type="dxa"/>
            <w:vAlign w:val="center"/>
          </w:tcPr>
          <w:p w:rsidR="006D24A4" w:rsidRDefault="00042008" w:rsidP="006D24A4">
            <w:pPr>
              <w:jc w:val="center"/>
              <w:rPr>
                <w:szCs w:val="24"/>
                <w:rtl/>
              </w:rPr>
            </w:pPr>
            <w:r>
              <w:rPr>
                <w:rFonts w:hint="cs"/>
                <w:szCs w:val="24"/>
                <w:rtl/>
              </w:rPr>
              <w:t>אין טופס/נוסח מוסכם. יש לציין בפתיח לעניין איש צוות מוצע.</w:t>
            </w:r>
          </w:p>
          <w:p w:rsidR="00CB52EE" w:rsidRDefault="00CB52EE" w:rsidP="00CB52EE">
            <w:pPr>
              <w:jc w:val="center"/>
              <w:rPr>
                <w:szCs w:val="24"/>
                <w:highlight w:val="yellow"/>
                <w:rtl/>
              </w:rPr>
            </w:pPr>
          </w:p>
          <w:p w:rsidR="0031310C" w:rsidRPr="00E04730" w:rsidRDefault="0031310C" w:rsidP="00CB52EE">
            <w:pPr>
              <w:jc w:val="center"/>
              <w:rPr>
                <w:szCs w:val="24"/>
                <w:rtl/>
              </w:rPr>
            </w:pP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sidRPr="0074423E">
              <w:rPr>
                <w:rFonts w:hint="cs"/>
                <w:szCs w:val="24"/>
                <w:rtl/>
              </w:rPr>
              <w:t>2</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5</w:t>
            </w:r>
          </w:p>
        </w:tc>
        <w:tc>
          <w:tcPr>
            <w:tcW w:w="1082" w:type="dxa"/>
          </w:tcPr>
          <w:p w:rsidR="006D24A4" w:rsidRPr="006D24A4" w:rsidRDefault="006D24A4" w:rsidP="006D24A4">
            <w:pPr>
              <w:spacing w:line="360" w:lineRule="auto"/>
              <w:rPr>
                <w:rFonts w:ascii="David" w:hAnsi="David"/>
                <w:szCs w:val="24"/>
                <w:rtl/>
              </w:rPr>
            </w:pPr>
            <w:r w:rsidRPr="006D24A4">
              <w:rPr>
                <w:rFonts w:ascii="David" w:hAnsi="David"/>
                <w:szCs w:val="24"/>
                <w:rtl/>
              </w:rPr>
              <w:t>2.2.9.1.3</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hAnsi="David"/>
                <w:szCs w:val="24"/>
                <w:rtl/>
              </w:rPr>
              <w:t>ועדת המכרזים מתבקשת להבהיר מה ייחשב כאסמכתא המעידה על ניסיונם הרלוונטי של חברי הצוות, מלבד תיאור הפרויקטים, הלקוחות, אנשי הקשר ופרטי התקשרותם כפי שמתבקש בסעיף 2.2.9.1.4</w:t>
            </w:r>
          </w:p>
        </w:tc>
        <w:tc>
          <w:tcPr>
            <w:tcW w:w="3144" w:type="dxa"/>
            <w:vAlign w:val="center"/>
          </w:tcPr>
          <w:p w:rsidR="006D24A4" w:rsidRDefault="008337D2" w:rsidP="003D42D6">
            <w:pPr>
              <w:jc w:val="center"/>
              <w:rPr>
                <w:szCs w:val="24"/>
                <w:rtl/>
              </w:rPr>
            </w:pPr>
            <w:r>
              <w:rPr>
                <w:rFonts w:hint="cs"/>
                <w:szCs w:val="24"/>
                <w:rtl/>
              </w:rPr>
              <w:t>ככל שקיימות אסמכתאות נוספות כגון התכתבויות והתייחסות לעבודות שהוכנו.</w:t>
            </w:r>
          </w:p>
          <w:p w:rsidR="00CB52EE" w:rsidRDefault="00CB52EE" w:rsidP="006D24A4">
            <w:pPr>
              <w:jc w:val="center"/>
              <w:rPr>
                <w:szCs w:val="24"/>
                <w:highlight w:val="yellow"/>
                <w:rtl/>
              </w:rPr>
            </w:pPr>
          </w:p>
          <w:p w:rsidR="00E81252" w:rsidRPr="00E04730" w:rsidRDefault="00E81252" w:rsidP="00CB52EE">
            <w:pPr>
              <w:jc w:val="center"/>
              <w:rPr>
                <w:szCs w:val="24"/>
                <w:rtl/>
              </w:rPr>
            </w:pP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Pr>
                <w:rFonts w:hint="cs"/>
                <w:rtl/>
              </w:rPr>
              <w:t>3</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9-11</w:t>
            </w:r>
          </w:p>
        </w:tc>
        <w:tc>
          <w:tcPr>
            <w:tcW w:w="1082" w:type="dxa"/>
          </w:tcPr>
          <w:p w:rsidR="006D24A4" w:rsidRPr="006D24A4" w:rsidRDefault="006D24A4" w:rsidP="006D24A4">
            <w:pPr>
              <w:spacing w:line="360" w:lineRule="auto"/>
              <w:rPr>
                <w:rFonts w:ascii="David" w:hAnsi="David"/>
                <w:szCs w:val="24"/>
                <w:rtl/>
              </w:rPr>
            </w:pPr>
            <w:r w:rsidRPr="006D24A4">
              <w:rPr>
                <w:rFonts w:ascii="David" w:hAnsi="David"/>
                <w:szCs w:val="24"/>
                <w:rtl/>
              </w:rPr>
              <w:t>8.2</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hAnsi="David"/>
                <w:szCs w:val="24"/>
                <w:rtl/>
              </w:rPr>
              <w:t>ועדת המכרזים מתבקשת להבהיר האם בדיקות כדאיות כלכלית הבאות, עונות על תנאי הסף (וניקוד ציון האיכות) לצורך הוכחת ניסיונם של ראש הצוות וחברי הצוות:</w:t>
            </w:r>
          </w:p>
          <w:p w:rsidR="006D24A4" w:rsidRPr="006D24A4" w:rsidRDefault="006D24A4" w:rsidP="008A61FE">
            <w:pPr>
              <w:pStyle w:val="ab"/>
              <w:numPr>
                <w:ilvl w:val="0"/>
                <w:numId w:val="11"/>
              </w:numPr>
              <w:spacing w:after="0" w:line="360" w:lineRule="auto"/>
              <w:contextualSpacing w:val="0"/>
              <w:jc w:val="both"/>
              <w:rPr>
                <w:rFonts w:ascii="David" w:hAnsi="David" w:cs="David"/>
                <w:sz w:val="24"/>
                <w:szCs w:val="24"/>
              </w:rPr>
            </w:pPr>
            <w:r w:rsidRPr="006D24A4">
              <w:rPr>
                <w:rFonts w:ascii="David" w:hAnsi="David" w:cs="David"/>
                <w:sz w:val="24"/>
                <w:szCs w:val="24"/>
                <w:rtl/>
              </w:rPr>
              <w:t>בדיקות כדאיות כלכלית שנערכו עבור תאגידים שאינם בבעלות ממשלתית, וניירות הערך שלהם רשומים למסחר בבורסה לניירות ערך, הפועלים במשקי החשמל, מים, דלק ו/או גז טבעי.</w:t>
            </w:r>
          </w:p>
          <w:p w:rsidR="006D24A4" w:rsidRPr="008A61FE" w:rsidRDefault="006D24A4" w:rsidP="008A61FE">
            <w:pPr>
              <w:pStyle w:val="ab"/>
              <w:numPr>
                <w:ilvl w:val="0"/>
                <w:numId w:val="11"/>
              </w:numPr>
              <w:spacing w:line="360" w:lineRule="auto"/>
              <w:jc w:val="both"/>
              <w:rPr>
                <w:rFonts w:ascii="David" w:hAnsi="David"/>
                <w:szCs w:val="24"/>
                <w:rtl/>
              </w:rPr>
            </w:pPr>
            <w:r w:rsidRPr="008A61FE">
              <w:rPr>
                <w:rFonts w:ascii="David" w:hAnsi="David"/>
                <w:szCs w:val="24"/>
                <w:rtl/>
              </w:rPr>
              <w:lastRenderedPageBreak/>
              <w:t>בדיקות כדאיות כלכלית שנערכו עבור תאגידים בבעלות פרטית, הפועלים במשקי החשמל, מים, דלק ו/או גז טבעי.</w:t>
            </w:r>
          </w:p>
        </w:tc>
        <w:tc>
          <w:tcPr>
            <w:tcW w:w="3144" w:type="dxa"/>
            <w:vAlign w:val="center"/>
          </w:tcPr>
          <w:p w:rsidR="006D24A4" w:rsidRPr="008A61FE" w:rsidRDefault="0088428F" w:rsidP="008A61FE">
            <w:pPr>
              <w:pStyle w:val="ab"/>
              <w:numPr>
                <w:ilvl w:val="0"/>
                <w:numId w:val="12"/>
              </w:numPr>
              <w:rPr>
                <w:rFonts w:cs="David"/>
                <w:sz w:val="24"/>
                <w:szCs w:val="24"/>
              </w:rPr>
            </w:pPr>
            <w:r w:rsidRPr="008A61FE">
              <w:rPr>
                <w:rFonts w:cs="David" w:hint="eastAsia"/>
                <w:sz w:val="24"/>
                <w:szCs w:val="24"/>
                <w:rtl/>
              </w:rPr>
              <w:lastRenderedPageBreak/>
              <w:t>כן</w:t>
            </w:r>
            <w:r w:rsidRPr="008A61FE">
              <w:rPr>
                <w:rFonts w:cs="David"/>
                <w:sz w:val="24"/>
                <w:szCs w:val="24"/>
                <w:rtl/>
              </w:rPr>
              <w:t>. נכלל תחת הגדרת חברות ציבוריות.</w:t>
            </w:r>
          </w:p>
          <w:p w:rsidR="008F2FCD" w:rsidRPr="008A61FE" w:rsidRDefault="008F2FCD" w:rsidP="008A61FE">
            <w:pPr>
              <w:pStyle w:val="ab"/>
              <w:numPr>
                <w:ilvl w:val="0"/>
                <w:numId w:val="12"/>
              </w:numPr>
              <w:rPr>
                <w:rFonts w:cs="David"/>
                <w:sz w:val="24"/>
                <w:szCs w:val="24"/>
                <w:rtl/>
              </w:rPr>
            </w:pPr>
            <w:r w:rsidRPr="008A61FE">
              <w:rPr>
                <w:rFonts w:cs="David" w:hint="cs"/>
                <w:sz w:val="24"/>
                <w:szCs w:val="24"/>
                <w:rtl/>
              </w:rPr>
              <w:t xml:space="preserve"> כן עבור תנאי הסף ומספר המשקים</w:t>
            </w:r>
            <w:r w:rsidR="00783A92" w:rsidRPr="008A61FE">
              <w:rPr>
                <w:rFonts w:cs="David" w:hint="cs"/>
                <w:sz w:val="24"/>
                <w:szCs w:val="24"/>
                <w:rtl/>
              </w:rPr>
              <w:t>(תחתית הטבלה)</w:t>
            </w:r>
            <w:r w:rsidRPr="008A61FE">
              <w:rPr>
                <w:rFonts w:cs="David" w:hint="cs"/>
                <w:sz w:val="24"/>
                <w:szCs w:val="24"/>
                <w:rtl/>
              </w:rPr>
              <w:t xml:space="preserve"> אך לא עבור </w:t>
            </w:r>
            <w:r w:rsidR="00783A92" w:rsidRPr="008A61FE">
              <w:rPr>
                <w:rFonts w:cs="David" w:hint="cs"/>
                <w:sz w:val="24"/>
                <w:szCs w:val="24"/>
                <w:rtl/>
              </w:rPr>
              <w:t>קריטריון כמות העבודות(תחילת הטבלה)</w:t>
            </w:r>
            <w:r w:rsidRPr="008A61FE">
              <w:rPr>
                <w:rFonts w:cs="David" w:hint="cs"/>
                <w:sz w:val="24"/>
                <w:szCs w:val="24"/>
                <w:rtl/>
              </w:rPr>
              <w:t>.</w:t>
            </w:r>
          </w:p>
          <w:p w:rsidR="00B23440" w:rsidRDefault="00B23440" w:rsidP="00B23440">
            <w:pPr>
              <w:rPr>
                <w:szCs w:val="24"/>
                <w:rtl/>
              </w:rPr>
            </w:pPr>
          </w:p>
          <w:p w:rsidR="00CB52EE" w:rsidRDefault="00CB52EE" w:rsidP="00B23440">
            <w:pPr>
              <w:rPr>
                <w:szCs w:val="24"/>
                <w:rtl/>
              </w:rPr>
            </w:pPr>
          </w:p>
          <w:p w:rsidR="0044209A" w:rsidRDefault="00D30D84" w:rsidP="00783A92">
            <w:pPr>
              <w:rPr>
                <w:szCs w:val="24"/>
                <w:rtl/>
              </w:rPr>
            </w:pPr>
            <w:r>
              <w:rPr>
                <w:rFonts w:hint="cs"/>
                <w:szCs w:val="24"/>
                <w:rtl/>
              </w:rPr>
              <w:t xml:space="preserve">בדיקת </w:t>
            </w:r>
            <w:r w:rsidR="00A77077">
              <w:rPr>
                <w:rFonts w:hint="cs"/>
                <w:szCs w:val="24"/>
                <w:rtl/>
              </w:rPr>
              <w:t>כדאיות כלכלית</w:t>
            </w:r>
            <w:r w:rsidR="003946AD">
              <w:rPr>
                <w:rFonts w:hint="cs"/>
                <w:szCs w:val="24"/>
                <w:rtl/>
              </w:rPr>
              <w:t xml:space="preserve"> עבור גופים פרטיים</w:t>
            </w:r>
            <w:r w:rsidR="00A77077">
              <w:rPr>
                <w:rFonts w:hint="cs"/>
                <w:szCs w:val="24"/>
                <w:rtl/>
              </w:rPr>
              <w:t xml:space="preserve"> </w:t>
            </w:r>
            <w:r>
              <w:rPr>
                <w:rFonts w:hint="cs"/>
                <w:szCs w:val="24"/>
                <w:rtl/>
              </w:rPr>
              <w:t>תבוא בחשבון בבדיקת תנאי הסף</w:t>
            </w:r>
            <w:r w:rsidR="00A77077">
              <w:rPr>
                <w:rFonts w:hint="cs"/>
                <w:szCs w:val="24"/>
                <w:rtl/>
              </w:rPr>
              <w:t xml:space="preserve"> ובקריטריון של מספר המשקים אך לא תובא בחשבון </w:t>
            </w:r>
            <w:r w:rsidR="00783A92">
              <w:rPr>
                <w:rFonts w:hint="cs"/>
                <w:szCs w:val="24"/>
                <w:rtl/>
              </w:rPr>
              <w:t>בבחינת</w:t>
            </w:r>
            <w:r w:rsidR="000A18A1">
              <w:rPr>
                <w:rFonts w:hint="cs"/>
                <w:szCs w:val="24"/>
                <w:rtl/>
              </w:rPr>
              <w:t xml:space="preserve"> קריטריון</w:t>
            </w:r>
            <w:r w:rsidR="00783A92">
              <w:rPr>
                <w:rFonts w:hint="cs"/>
                <w:szCs w:val="24"/>
                <w:rtl/>
              </w:rPr>
              <w:t xml:space="preserve"> כמות העבודות</w:t>
            </w:r>
            <w:r w:rsidR="00A77077">
              <w:rPr>
                <w:rFonts w:hint="cs"/>
                <w:szCs w:val="24"/>
                <w:rtl/>
              </w:rPr>
              <w:t>.</w:t>
            </w:r>
          </w:p>
          <w:p w:rsidR="00A77077" w:rsidRDefault="00A77077" w:rsidP="00B23440">
            <w:pPr>
              <w:rPr>
                <w:szCs w:val="24"/>
                <w:rtl/>
              </w:rPr>
            </w:pPr>
          </w:p>
          <w:p w:rsidR="00A77077" w:rsidRDefault="00A77077" w:rsidP="00B23440">
            <w:pPr>
              <w:rPr>
                <w:szCs w:val="24"/>
                <w:rtl/>
              </w:rPr>
            </w:pPr>
            <w:r>
              <w:rPr>
                <w:rFonts w:hint="cs"/>
                <w:szCs w:val="24"/>
                <w:rtl/>
              </w:rPr>
              <w:t>מסמכי המכרז תוקנו בהתאם.</w:t>
            </w: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44209A" w:rsidRDefault="0044209A" w:rsidP="00B23440">
            <w:pPr>
              <w:rPr>
                <w:szCs w:val="24"/>
                <w:rtl/>
              </w:rPr>
            </w:pPr>
          </w:p>
          <w:p w:rsidR="00CB52EE" w:rsidRDefault="00CB52EE" w:rsidP="00B23440">
            <w:pPr>
              <w:rPr>
                <w:szCs w:val="24"/>
                <w:rtl/>
              </w:rPr>
            </w:pP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Pr>
                <w:rFonts w:hint="cs"/>
                <w:szCs w:val="24"/>
                <w:rtl/>
              </w:rPr>
              <w:lastRenderedPageBreak/>
              <w:t>4</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9-11</w:t>
            </w:r>
          </w:p>
        </w:tc>
        <w:tc>
          <w:tcPr>
            <w:tcW w:w="1082" w:type="dxa"/>
          </w:tcPr>
          <w:p w:rsidR="006D24A4" w:rsidRPr="006D24A4" w:rsidRDefault="006D24A4" w:rsidP="006D24A4">
            <w:pPr>
              <w:spacing w:line="360" w:lineRule="auto"/>
              <w:rPr>
                <w:rFonts w:ascii="David" w:hAnsi="David"/>
                <w:szCs w:val="24"/>
                <w:rtl/>
              </w:rPr>
            </w:pPr>
            <w:r w:rsidRPr="006D24A4">
              <w:rPr>
                <w:rFonts w:ascii="David" w:hAnsi="David"/>
                <w:szCs w:val="24"/>
                <w:rtl/>
              </w:rPr>
              <w:t>8.2</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hAnsi="David"/>
                <w:szCs w:val="24"/>
                <w:rtl/>
              </w:rPr>
              <w:t>ועדת המכרזים מתבקשת להבהיר האם סוג הלקוח הינו בגדר חובה, עבור סוגי העבודות השונים.</w:t>
            </w:r>
          </w:p>
        </w:tc>
        <w:tc>
          <w:tcPr>
            <w:tcW w:w="3144" w:type="dxa"/>
            <w:vAlign w:val="center"/>
          </w:tcPr>
          <w:p w:rsidR="006D24A4" w:rsidRPr="00854192" w:rsidRDefault="00CB52EE" w:rsidP="006D24A4">
            <w:pPr>
              <w:jc w:val="center"/>
              <w:rPr>
                <w:szCs w:val="24"/>
                <w:rtl/>
              </w:rPr>
            </w:pPr>
            <w:r w:rsidRPr="00854192">
              <w:rPr>
                <w:rFonts w:hint="cs"/>
                <w:szCs w:val="24"/>
                <w:rtl/>
              </w:rPr>
              <w:t>כן.</w:t>
            </w: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Pr>
                <w:rFonts w:hint="cs"/>
                <w:szCs w:val="24"/>
                <w:rtl/>
              </w:rPr>
              <w:t>5</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9-11</w:t>
            </w:r>
          </w:p>
        </w:tc>
        <w:tc>
          <w:tcPr>
            <w:tcW w:w="1082" w:type="dxa"/>
          </w:tcPr>
          <w:p w:rsidR="006D24A4" w:rsidRPr="006D24A4" w:rsidRDefault="006D24A4" w:rsidP="006D24A4">
            <w:pPr>
              <w:spacing w:line="360" w:lineRule="auto"/>
              <w:rPr>
                <w:rFonts w:ascii="David" w:hAnsi="David"/>
                <w:szCs w:val="24"/>
                <w:rtl/>
              </w:rPr>
            </w:pPr>
            <w:r w:rsidRPr="006D24A4">
              <w:rPr>
                <w:rFonts w:ascii="David" w:hAnsi="David"/>
                <w:szCs w:val="24"/>
                <w:rtl/>
              </w:rPr>
              <w:t>8.2</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hAnsi="David"/>
                <w:szCs w:val="24"/>
                <w:rtl/>
              </w:rPr>
              <w:t>ועדת המכרזים מתבקשת להוסיף סעיף הגדרות למושגי המכרז, לרבות הגדרות לגופים ציבוריים וגופים ממשלתיים, לצורך הוכחת ניסיון בתחום.</w:t>
            </w:r>
          </w:p>
        </w:tc>
        <w:tc>
          <w:tcPr>
            <w:tcW w:w="3144" w:type="dxa"/>
            <w:vAlign w:val="center"/>
          </w:tcPr>
          <w:p w:rsidR="006D24A4" w:rsidRDefault="00A57A86" w:rsidP="00CB52EE">
            <w:pPr>
              <w:jc w:val="center"/>
              <w:rPr>
                <w:szCs w:val="24"/>
                <w:rtl/>
              </w:rPr>
            </w:pPr>
            <w:r>
              <w:rPr>
                <w:rFonts w:hint="cs"/>
                <w:szCs w:val="24"/>
                <w:rtl/>
              </w:rPr>
              <w:t>הבקשה התקבלה. מסמכי המכרז תוקנו בהתאם בסעיף 2.2.3.8.2</w:t>
            </w: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Pr>
                <w:rFonts w:hint="cs"/>
                <w:szCs w:val="24"/>
                <w:rtl/>
              </w:rPr>
              <w:t>6</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9-11</w:t>
            </w:r>
          </w:p>
        </w:tc>
        <w:tc>
          <w:tcPr>
            <w:tcW w:w="1082" w:type="dxa"/>
          </w:tcPr>
          <w:p w:rsidR="006D24A4" w:rsidRPr="006D24A4" w:rsidRDefault="006D24A4" w:rsidP="006D24A4">
            <w:pPr>
              <w:spacing w:line="360" w:lineRule="auto"/>
              <w:rPr>
                <w:rFonts w:ascii="David" w:hAnsi="David"/>
                <w:szCs w:val="24"/>
                <w:rtl/>
              </w:rPr>
            </w:pPr>
            <w:r w:rsidRPr="006D24A4">
              <w:rPr>
                <w:rFonts w:ascii="David" w:hAnsi="David"/>
                <w:szCs w:val="24"/>
                <w:rtl/>
              </w:rPr>
              <w:t>8.2</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hAnsi="David"/>
                <w:szCs w:val="24"/>
                <w:rtl/>
              </w:rPr>
              <w:t>ועדת המכרזים מתבקשת להבהיר האם ניתן להציג פרויקטים בביצוע (שטרם הושלמו), לצורך הוכחת ניסיונם של חברי הצוות.</w:t>
            </w:r>
          </w:p>
        </w:tc>
        <w:tc>
          <w:tcPr>
            <w:tcW w:w="3144" w:type="dxa"/>
            <w:vAlign w:val="center"/>
          </w:tcPr>
          <w:p w:rsidR="006D24A4" w:rsidRDefault="00854192" w:rsidP="00854192">
            <w:pPr>
              <w:rPr>
                <w:szCs w:val="24"/>
                <w:rtl/>
              </w:rPr>
            </w:pPr>
            <w:r>
              <w:rPr>
                <w:rFonts w:hint="cs"/>
                <w:szCs w:val="24"/>
                <w:rtl/>
              </w:rPr>
              <w:t xml:space="preserve">לא ניתן להציג פרויקטים בביצוע. </w:t>
            </w:r>
            <w:r w:rsidR="002D25B3">
              <w:rPr>
                <w:rFonts w:hint="cs"/>
                <w:szCs w:val="24"/>
                <w:rtl/>
              </w:rPr>
              <w:t xml:space="preserve">הכוונה , עבודות שבוצעו. </w:t>
            </w:r>
          </w:p>
        </w:tc>
      </w:tr>
      <w:tr w:rsidR="006D24A4" w:rsidRPr="00E04730" w:rsidTr="006D24A4">
        <w:trPr>
          <w:trHeight w:val="265"/>
          <w:jc w:val="center"/>
        </w:trPr>
        <w:tc>
          <w:tcPr>
            <w:tcW w:w="766" w:type="dxa"/>
            <w:vAlign w:val="center"/>
          </w:tcPr>
          <w:p w:rsidR="006D24A4" w:rsidRPr="0074423E" w:rsidRDefault="006D24A4" w:rsidP="006D24A4">
            <w:pPr>
              <w:ind w:left="360"/>
              <w:jc w:val="center"/>
              <w:rPr>
                <w:szCs w:val="24"/>
                <w:rtl/>
              </w:rPr>
            </w:pPr>
            <w:r>
              <w:rPr>
                <w:rFonts w:hint="cs"/>
                <w:szCs w:val="24"/>
                <w:rtl/>
              </w:rPr>
              <w:t>7</w:t>
            </w:r>
          </w:p>
        </w:tc>
        <w:tc>
          <w:tcPr>
            <w:tcW w:w="902" w:type="dxa"/>
          </w:tcPr>
          <w:p w:rsidR="006D24A4" w:rsidRPr="006D24A4" w:rsidRDefault="006D24A4" w:rsidP="006D24A4">
            <w:pPr>
              <w:spacing w:line="360" w:lineRule="auto"/>
              <w:jc w:val="center"/>
              <w:rPr>
                <w:rFonts w:ascii="David" w:hAnsi="David"/>
                <w:szCs w:val="24"/>
                <w:rtl/>
              </w:rPr>
            </w:pPr>
            <w:r w:rsidRPr="006D24A4">
              <w:rPr>
                <w:rFonts w:ascii="David" w:hAnsi="David"/>
                <w:szCs w:val="24"/>
                <w:rtl/>
              </w:rPr>
              <w:t>9-11</w:t>
            </w:r>
          </w:p>
        </w:tc>
        <w:tc>
          <w:tcPr>
            <w:tcW w:w="1082" w:type="dxa"/>
          </w:tcPr>
          <w:p w:rsidR="006D24A4" w:rsidRPr="006D24A4" w:rsidRDefault="006D24A4" w:rsidP="006D24A4">
            <w:pPr>
              <w:spacing w:line="360" w:lineRule="auto"/>
              <w:rPr>
                <w:rFonts w:ascii="David" w:hAnsi="David"/>
                <w:szCs w:val="24"/>
                <w:rtl/>
              </w:rPr>
            </w:pPr>
            <w:r w:rsidRPr="006D24A4">
              <w:rPr>
                <w:rFonts w:ascii="David" w:hAnsi="David"/>
                <w:szCs w:val="24"/>
                <w:rtl/>
              </w:rPr>
              <w:t>8.2</w:t>
            </w:r>
          </w:p>
        </w:tc>
        <w:tc>
          <w:tcPr>
            <w:tcW w:w="3402" w:type="dxa"/>
          </w:tcPr>
          <w:p w:rsidR="006D24A4" w:rsidRPr="006D24A4" w:rsidRDefault="006D24A4" w:rsidP="0081276B">
            <w:pPr>
              <w:spacing w:line="360" w:lineRule="auto"/>
              <w:jc w:val="both"/>
              <w:rPr>
                <w:rFonts w:ascii="David" w:hAnsi="David"/>
                <w:szCs w:val="24"/>
                <w:rtl/>
              </w:rPr>
            </w:pPr>
            <w:r w:rsidRPr="006D24A4">
              <w:rPr>
                <w:rFonts w:ascii="David" w:hAnsi="David"/>
                <w:szCs w:val="24"/>
                <w:rtl/>
              </w:rPr>
              <w:t xml:space="preserve">ועדת המכרזים מתבקשת להבהיר האם עבודה כלכלית שמהותה הכנת מודל פיננסי אשר </w:t>
            </w:r>
            <w:proofErr w:type="spellStart"/>
            <w:r w:rsidRPr="006D24A4">
              <w:rPr>
                <w:rFonts w:ascii="David" w:hAnsi="David"/>
                <w:szCs w:val="24"/>
                <w:rtl/>
              </w:rPr>
              <w:t>מתכלל</w:t>
            </w:r>
            <w:proofErr w:type="spellEnd"/>
            <w:r w:rsidRPr="006D24A4">
              <w:rPr>
                <w:rFonts w:ascii="David" w:hAnsi="David"/>
                <w:szCs w:val="24"/>
                <w:rtl/>
              </w:rPr>
              <w:t xml:space="preserve"> תכנית עסקית מפורטת (דוגמת מודל פיננסי של מתקן התפלה או תחנת כוח המונעת בגז טבעי), מהווה עבודה טכנו-כלכלית.</w:t>
            </w:r>
          </w:p>
        </w:tc>
        <w:tc>
          <w:tcPr>
            <w:tcW w:w="3144" w:type="dxa"/>
            <w:vAlign w:val="center"/>
          </w:tcPr>
          <w:p w:rsidR="006D24A4" w:rsidRPr="00854192" w:rsidRDefault="00FE25B0" w:rsidP="006D24A4">
            <w:pPr>
              <w:jc w:val="center"/>
              <w:rPr>
                <w:szCs w:val="24"/>
                <w:rtl/>
              </w:rPr>
            </w:pPr>
            <w:r w:rsidRPr="00854192">
              <w:rPr>
                <w:rFonts w:hint="cs"/>
                <w:szCs w:val="24"/>
                <w:rtl/>
              </w:rPr>
              <w:t>כן.</w:t>
            </w:r>
          </w:p>
        </w:tc>
      </w:tr>
      <w:tr w:rsidR="006D24A4" w:rsidRPr="00E04730" w:rsidTr="00D12314">
        <w:trPr>
          <w:trHeight w:val="265"/>
          <w:jc w:val="center"/>
        </w:trPr>
        <w:tc>
          <w:tcPr>
            <w:tcW w:w="766" w:type="dxa"/>
            <w:vAlign w:val="center"/>
          </w:tcPr>
          <w:p w:rsidR="006D24A4" w:rsidRPr="0074423E" w:rsidRDefault="006D24A4" w:rsidP="006D24A4">
            <w:pPr>
              <w:ind w:left="360"/>
              <w:jc w:val="center"/>
              <w:rPr>
                <w:szCs w:val="24"/>
                <w:rtl/>
              </w:rPr>
            </w:pPr>
            <w:r>
              <w:rPr>
                <w:rFonts w:hint="cs"/>
                <w:szCs w:val="24"/>
                <w:rtl/>
              </w:rPr>
              <w:t>8</w:t>
            </w:r>
          </w:p>
        </w:tc>
        <w:tc>
          <w:tcPr>
            <w:tcW w:w="902" w:type="dxa"/>
          </w:tcPr>
          <w:p w:rsidR="006D24A4" w:rsidRDefault="006D24A4" w:rsidP="006D24A4">
            <w:pPr>
              <w:spacing w:line="360" w:lineRule="auto"/>
              <w:jc w:val="center"/>
              <w:rPr>
                <w:szCs w:val="24"/>
                <w:rtl/>
              </w:rPr>
            </w:pPr>
            <w:r>
              <w:rPr>
                <w:rFonts w:hint="cs"/>
                <w:rtl/>
              </w:rPr>
              <w:t>ע"מ 8</w:t>
            </w:r>
          </w:p>
        </w:tc>
        <w:tc>
          <w:tcPr>
            <w:tcW w:w="1082" w:type="dxa"/>
          </w:tcPr>
          <w:p w:rsidR="006D24A4" w:rsidRDefault="006D24A4" w:rsidP="006D24A4">
            <w:pPr>
              <w:spacing w:line="360" w:lineRule="auto"/>
              <w:rPr>
                <w:szCs w:val="24"/>
                <w:rtl/>
              </w:rPr>
            </w:pPr>
            <w:r>
              <w:rPr>
                <w:rFonts w:hint="cs"/>
                <w:rtl/>
              </w:rPr>
              <w:t>7.2</w:t>
            </w:r>
          </w:p>
        </w:tc>
        <w:tc>
          <w:tcPr>
            <w:tcW w:w="3402" w:type="dxa"/>
          </w:tcPr>
          <w:p w:rsidR="006D24A4" w:rsidRDefault="006D24A4" w:rsidP="0081276B">
            <w:pPr>
              <w:spacing w:line="360" w:lineRule="auto"/>
              <w:jc w:val="both"/>
              <w:rPr>
                <w:rtl/>
              </w:rPr>
            </w:pPr>
            <w:r>
              <w:rPr>
                <w:rFonts w:hint="cs"/>
                <w:rtl/>
              </w:rPr>
              <w:t xml:space="preserve">בסעיף 7.2 רשום כי הצעת המחיר תכלול את כל ההוצאות שהיו למציע בקשר עם מתן השירותים וכי לא ישולמו כל הוצאות נוספות כגון הוצאות נסיעה.  לעומת זאת, בנספח יא' שבע"מ 48, מופיע תצהיר החזרי הוצאות נסיעה בהתאם להוראות </w:t>
            </w:r>
            <w:proofErr w:type="spellStart"/>
            <w:r>
              <w:rPr>
                <w:rFonts w:hint="cs"/>
                <w:rtl/>
              </w:rPr>
              <w:t>תכ"ם</w:t>
            </w:r>
            <w:proofErr w:type="spellEnd"/>
            <w:r>
              <w:rPr>
                <w:rFonts w:hint="cs"/>
                <w:rtl/>
              </w:rPr>
              <w:t xml:space="preserve"> מס' 13.9.0.2 "החזר הוצאות נסיעה בתפקיד לנותני שירותים חיצוניים". </w:t>
            </w:r>
          </w:p>
          <w:p w:rsidR="006D24A4" w:rsidRDefault="006D24A4" w:rsidP="0081276B">
            <w:pPr>
              <w:spacing w:line="360" w:lineRule="auto"/>
              <w:jc w:val="both"/>
              <w:rPr>
                <w:szCs w:val="24"/>
                <w:rtl/>
              </w:rPr>
            </w:pPr>
            <w:r>
              <w:rPr>
                <w:rFonts w:hint="cs"/>
                <w:rtl/>
              </w:rPr>
              <w:lastRenderedPageBreak/>
              <w:t xml:space="preserve">אנו מבינים כי המשרד מתכוון לשלם הוצאות נסיעה בתפקיד בהתאם להוראות </w:t>
            </w:r>
            <w:proofErr w:type="spellStart"/>
            <w:r>
              <w:rPr>
                <w:rFonts w:hint="cs"/>
                <w:rtl/>
              </w:rPr>
              <w:t>התכ"ם</w:t>
            </w:r>
            <w:proofErr w:type="spellEnd"/>
            <w:r>
              <w:rPr>
                <w:rFonts w:hint="cs"/>
                <w:rtl/>
              </w:rPr>
              <w:t xml:space="preserve">? </w:t>
            </w:r>
          </w:p>
        </w:tc>
        <w:tc>
          <w:tcPr>
            <w:tcW w:w="3144" w:type="dxa"/>
            <w:vAlign w:val="center"/>
          </w:tcPr>
          <w:p w:rsidR="0074594B" w:rsidRPr="008A61FE" w:rsidRDefault="0074594B" w:rsidP="00FE25B0">
            <w:pPr>
              <w:jc w:val="center"/>
              <w:rPr>
                <w:szCs w:val="24"/>
                <w:rtl/>
              </w:rPr>
            </w:pPr>
            <w:r w:rsidRPr="008A61FE">
              <w:rPr>
                <w:rFonts w:hint="cs"/>
                <w:szCs w:val="24"/>
                <w:rtl/>
              </w:rPr>
              <w:lastRenderedPageBreak/>
              <w:t xml:space="preserve">תעריף ההצעה  יכלול את כל ההוצאות להן נידרש המציע לרבות הוצאות נסיעה הוצאות משרדיות </w:t>
            </w:r>
            <w:proofErr w:type="spellStart"/>
            <w:r w:rsidRPr="008A61FE">
              <w:rPr>
                <w:rFonts w:hint="cs"/>
                <w:szCs w:val="24"/>
                <w:rtl/>
              </w:rPr>
              <w:t>וכיוצ"ב</w:t>
            </w:r>
            <w:proofErr w:type="spellEnd"/>
            <w:r w:rsidRPr="008A61FE">
              <w:rPr>
                <w:rFonts w:hint="cs"/>
                <w:szCs w:val="24"/>
                <w:rtl/>
              </w:rPr>
              <w:t xml:space="preserve"> לא יאושרו תשלומים נוספים מעבר לשעת המחיר.</w:t>
            </w:r>
          </w:p>
          <w:p w:rsidR="0033627C" w:rsidRPr="008A61FE" w:rsidRDefault="0033627C" w:rsidP="0033627C">
            <w:pPr>
              <w:jc w:val="center"/>
              <w:rPr>
                <w:szCs w:val="24"/>
                <w:rtl/>
              </w:rPr>
            </w:pPr>
            <w:r w:rsidRPr="008A61FE">
              <w:rPr>
                <w:rFonts w:hint="cs"/>
                <w:szCs w:val="24"/>
                <w:rtl/>
              </w:rPr>
              <w:t xml:space="preserve">מסמכי המכרז </w:t>
            </w:r>
            <w:r w:rsidR="000B7E07" w:rsidRPr="008A61FE">
              <w:rPr>
                <w:rFonts w:hint="cs"/>
                <w:szCs w:val="24"/>
                <w:rtl/>
              </w:rPr>
              <w:t>תוקנו</w:t>
            </w:r>
            <w:r w:rsidRPr="008A61FE">
              <w:rPr>
                <w:rFonts w:hint="cs"/>
                <w:szCs w:val="24"/>
                <w:rtl/>
              </w:rPr>
              <w:t xml:space="preserve"> בהתאם ו</w:t>
            </w:r>
            <w:r w:rsidR="000B7E07" w:rsidRPr="008A61FE">
              <w:rPr>
                <w:rFonts w:hint="cs"/>
                <w:szCs w:val="24"/>
                <w:rtl/>
              </w:rPr>
              <w:t>נ</w:t>
            </w:r>
            <w:r w:rsidRPr="008A61FE">
              <w:rPr>
                <w:rFonts w:hint="cs"/>
                <w:szCs w:val="24"/>
                <w:rtl/>
              </w:rPr>
              <w:t>מחק</w:t>
            </w:r>
            <w:r w:rsidR="00894C5F" w:rsidRPr="008A61FE">
              <w:rPr>
                <w:rFonts w:hint="cs"/>
                <w:szCs w:val="24"/>
                <w:rtl/>
              </w:rPr>
              <w:t xml:space="preserve"> האמור</w:t>
            </w:r>
            <w:r w:rsidRPr="008A61FE">
              <w:rPr>
                <w:rFonts w:hint="cs"/>
                <w:szCs w:val="24"/>
                <w:rtl/>
              </w:rPr>
              <w:t xml:space="preserve"> </w:t>
            </w:r>
            <w:r w:rsidR="00894C5F" w:rsidRPr="008A61FE">
              <w:rPr>
                <w:rFonts w:hint="cs"/>
                <w:szCs w:val="24"/>
                <w:rtl/>
              </w:rPr>
              <w:t>ב</w:t>
            </w:r>
            <w:r w:rsidRPr="008A61FE">
              <w:rPr>
                <w:rFonts w:hint="cs"/>
                <w:szCs w:val="24"/>
                <w:rtl/>
              </w:rPr>
              <w:t xml:space="preserve">נספח י"א </w:t>
            </w:r>
            <w:r w:rsidR="00894C5F" w:rsidRPr="008A61FE">
              <w:rPr>
                <w:rFonts w:hint="cs"/>
                <w:szCs w:val="24"/>
                <w:rtl/>
              </w:rPr>
              <w:t>לגביי</w:t>
            </w:r>
            <w:r w:rsidRPr="008A61FE">
              <w:rPr>
                <w:rFonts w:hint="cs"/>
                <w:szCs w:val="24"/>
                <w:rtl/>
              </w:rPr>
              <w:t xml:space="preserve"> "החזר הוצאות נסיעה" </w:t>
            </w:r>
          </w:p>
          <w:p w:rsidR="00CB52EE" w:rsidRDefault="00CB52EE" w:rsidP="00CB52EE">
            <w:pPr>
              <w:rPr>
                <w:szCs w:val="24"/>
                <w:rtl/>
              </w:rPr>
            </w:pPr>
          </w:p>
        </w:tc>
      </w:tr>
      <w:tr w:rsidR="00025645" w:rsidRPr="00E04730" w:rsidTr="00CC3879">
        <w:trPr>
          <w:trHeight w:val="265"/>
          <w:jc w:val="center"/>
        </w:trPr>
        <w:tc>
          <w:tcPr>
            <w:tcW w:w="766" w:type="dxa"/>
            <w:vAlign w:val="center"/>
          </w:tcPr>
          <w:p w:rsidR="00025645" w:rsidRDefault="00D0598B" w:rsidP="00D0598B">
            <w:pPr>
              <w:spacing w:line="360" w:lineRule="auto"/>
              <w:rPr>
                <w:szCs w:val="24"/>
                <w:rtl/>
              </w:rPr>
            </w:pPr>
            <w:r>
              <w:rPr>
                <w:rFonts w:hint="cs"/>
                <w:szCs w:val="24"/>
                <w:rtl/>
              </w:rPr>
              <w:t>9</w:t>
            </w:r>
          </w:p>
        </w:tc>
        <w:tc>
          <w:tcPr>
            <w:tcW w:w="902" w:type="dxa"/>
          </w:tcPr>
          <w:p w:rsidR="00025645" w:rsidRDefault="00025645" w:rsidP="00D0598B">
            <w:pPr>
              <w:spacing w:line="360" w:lineRule="auto"/>
              <w:jc w:val="center"/>
              <w:rPr>
                <w:szCs w:val="24"/>
                <w:rtl/>
              </w:rPr>
            </w:pPr>
            <w:r>
              <w:rPr>
                <w:rFonts w:ascii="Narkisim" w:hAnsi="Narkisim" w:hint="cs"/>
                <w:szCs w:val="24"/>
                <w:rtl/>
              </w:rPr>
              <w:t>4</w:t>
            </w:r>
          </w:p>
        </w:tc>
        <w:tc>
          <w:tcPr>
            <w:tcW w:w="1082" w:type="dxa"/>
          </w:tcPr>
          <w:p w:rsidR="00025645" w:rsidRDefault="00025645" w:rsidP="00D0598B">
            <w:pPr>
              <w:spacing w:line="360" w:lineRule="auto"/>
              <w:rPr>
                <w:szCs w:val="24"/>
                <w:rtl/>
              </w:rPr>
            </w:pPr>
            <w:r>
              <w:rPr>
                <w:rFonts w:ascii="Narkisim" w:hAnsi="Narkisim" w:hint="cs"/>
                <w:szCs w:val="24"/>
                <w:rtl/>
              </w:rPr>
              <w:t>2.2.4</w:t>
            </w:r>
          </w:p>
        </w:tc>
        <w:tc>
          <w:tcPr>
            <w:tcW w:w="3402" w:type="dxa"/>
          </w:tcPr>
          <w:p w:rsidR="00025645" w:rsidRDefault="00025645" w:rsidP="0081276B">
            <w:pPr>
              <w:spacing w:line="360" w:lineRule="auto"/>
              <w:jc w:val="both"/>
              <w:rPr>
                <w:szCs w:val="24"/>
                <w:rtl/>
              </w:rPr>
            </w:pPr>
            <w:r>
              <w:rPr>
                <w:rFonts w:ascii="Narkisim" w:hAnsi="Narkisim" w:hint="cs"/>
                <w:szCs w:val="24"/>
                <w:rtl/>
              </w:rPr>
              <w:t>כחלופה לצירוף הסכמים עם אנשי הצוות המוצעים שאינם עובדיו הקבועים של המציע, נבקש לצרף התחייבות חתומה על ידי המציע ואנשי הצוות לכריתת הסכם ככל שהמציע יזכה, אשר יכלול לפחות את הפרטים המופיעים בסעיפים 2.2.4.1 ו- 2.2.4.2.</w:t>
            </w:r>
          </w:p>
        </w:tc>
        <w:tc>
          <w:tcPr>
            <w:tcW w:w="3144" w:type="dxa"/>
            <w:vAlign w:val="center"/>
          </w:tcPr>
          <w:p w:rsidR="00025645" w:rsidRDefault="00D7241A" w:rsidP="00D0598B">
            <w:pPr>
              <w:spacing w:line="360" w:lineRule="auto"/>
              <w:jc w:val="center"/>
              <w:rPr>
                <w:szCs w:val="24"/>
                <w:rtl/>
              </w:rPr>
            </w:pPr>
            <w:r>
              <w:rPr>
                <w:rFonts w:hint="cs"/>
                <w:szCs w:val="24"/>
                <w:rtl/>
              </w:rPr>
              <w:t>הבקשה נדחית.</w:t>
            </w:r>
          </w:p>
        </w:tc>
      </w:tr>
      <w:tr w:rsidR="00025645" w:rsidRPr="00E04730" w:rsidTr="00CC3879">
        <w:trPr>
          <w:trHeight w:val="265"/>
          <w:jc w:val="center"/>
        </w:trPr>
        <w:tc>
          <w:tcPr>
            <w:tcW w:w="766" w:type="dxa"/>
            <w:vAlign w:val="center"/>
          </w:tcPr>
          <w:p w:rsidR="00025645" w:rsidRDefault="00DC2518" w:rsidP="00DC2518">
            <w:pPr>
              <w:spacing w:line="360" w:lineRule="auto"/>
              <w:rPr>
                <w:szCs w:val="24"/>
                <w:rtl/>
              </w:rPr>
            </w:pPr>
            <w:r>
              <w:rPr>
                <w:rFonts w:hint="cs"/>
                <w:szCs w:val="24"/>
                <w:rtl/>
              </w:rPr>
              <w:t>10</w:t>
            </w:r>
          </w:p>
        </w:tc>
        <w:tc>
          <w:tcPr>
            <w:tcW w:w="902" w:type="dxa"/>
          </w:tcPr>
          <w:p w:rsidR="00025645" w:rsidRDefault="00025645" w:rsidP="00D0598B">
            <w:pPr>
              <w:spacing w:line="360" w:lineRule="auto"/>
              <w:jc w:val="center"/>
              <w:rPr>
                <w:szCs w:val="24"/>
                <w:rtl/>
              </w:rPr>
            </w:pPr>
            <w:r>
              <w:rPr>
                <w:rFonts w:ascii="Narkisim" w:hAnsi="Narkisim" w:hint="cs"/>
                <w:szCs w:val="24"/>
                <w:rtl/>
              </w:rPr>
              <w:t>4</w:t>
            </w:r>
          </w:p>
        </w:tc>
        <w:tc>
          <w:tcPr>
            <w:tcW w:w="1082" w:type="dxa"/>
          </w:tcPr>
          <w:p w:rsidR="00025645" w:rsidRDefault="00025645" w:rsidP="00D0598B">
            <w:pPr>
              <w:spacing w:line="360" w:lineRule="auto"/>
              <w:rPr>
                <w:szCs w:val="24"/>
                <w:rtl/>
              </w:rPr>
            </w:pPr>
            <w:r>
              <w:rPr>
                <w:rFonts w:ascii="Narkisim" w:hAnsi="Narkisim" w:hint="cs"/>
                <w:szCs w:val="24"/>
                <w:rtl/>
              </w:rPr>
              <w:t>2.2.7.2</w:t>
            </w:r>
          </w:p>
        </w:tc>
        <w:tc>
          <w:tcPr>
            <w:tcW w:w="3402" w:type="dxa"/>
          </w:tcPr>
          <w:p w:rsidR="00025645" w:rsidRDefault="00025645" w:rsidP="0081276B">
            <w:pPr>
              <w:spacing w:line="360" w:lineRule="auto"/>
              <w:jc w:val="both"/>
              <w:rPr>
                <w:szCs w:val="24"/>
                <w:rtl/>
              </w:rPr>
            </w:pPr>
            <w:r>
              <w:rPr>
                <w:rFonts w:ascii="Narkisim" w:hAnsi="Narkisim" w:hint="cs"/>
                <w:szCs w:val="24"/>
                <w:rtl/>
              </w:rPr>
              <w:t>נפלה טעות בניסוח הסעיף, יש למחוק את הסיפא: "</w:t>
            </w:r>
            <w:r>
              <w:rPr>
                <w:rFonts w:hint="cs"/>
                <w:szCs w:val="24"/>
                <w:rtl/>
              </w:rPr>
              <w:t xml:space="preserve">יצוין כי לפחות על שני חברי צוות להיות בעלי תואר בכלכלה, ממוסד אקדמי המוכר </w:t>
            </w:r>
            <w:r w:rsidRPr="009C5A25">
              <w:rPr>
                <w:szCs w:val="24"/>
                <w:rtl/>
              </w:rPr>
              <w:t>בישראל על ידי המועצה להשכלה גבוהה</w:t>
            </w:r>
            <w:r>
              <w:rPr>
                <w:rFonts w:hint="cs"/>
                <w:szCs w:val="24"/>
                <w:rtl/>
              </w:rPr>
              <w:t xml:space="preserve">", וזאת לאור הרישא המורה כי </w:t>
            </w:r>
            <w:r w:rsidRPr="0041102D">
              <w:rPr>
                <w:rFonts w:asciiTheme="majorBidi" w:hAnsiTheme="majorBidi"/>
                <w:szCs w:val="24"/>
                <w:rtl/>
              </w:rPr>
              <w:t xml:space="preserve"> </w:t>
            </w:r>
            <w:r w:rsidRPr="002C5A56">
              <w:rPr>
                <w:rFonts w:hint="eastAsia"/>
                <w:szCs w:val="24"/>
                <w:rtl/>
              </w:rPr>
              <w:t>לפחות</w:t>
            </w:r>
            <w:r w:rsidRPr="002C5A56">
              <w:rPr>
                <w:szCs w:val="24"/>
                <w:rtl/>
              </w:rPr>
              <w:t xml:space="preserve"> 3 </w:t>
            </w:r>
            <w:r>
              <w:rPr>
                <w:rFonts w:hint="cs"/>
                <w:szCs w:val="24"/>
                <w:rtl/>
              </w:rPr>
              <w:t>מחברי</w:t>
            </w:r>
            <w:r w:rsidRPr="002C5A56">
              <w:rPr>
                <w:szCs w:val="24"/>
                <w:rtl/>
              </w:rPr>
              <w:t xml:space="preserve"> הצוות יהיו בעלי תואר</w:t>
            </w:r>
            <w:r w:rsidRPr="002C5A56">
              <w:rPr>
                <w:szCs w:val="24"/>
              </w:rPr>
              <w:t xml:space="preserve"> </w:t>
            </w:r>
            <w:r w:rsidRPr="002C5A56">
              <w:rPr>
                <w:szCs w:val="24"/>
                <w:rtl/>
              </w:rPr>
              <w:t>ראשון לפחות בכלכלה</w:t>
            </w:r>
            <w:r w:rsidRPr="0041102D">
              <w:rPr>
                <w:rFonts w:hint="cs"/>
                <w:szCs w:val="24"/>
                <w:rtl/>
              </w:rPr>
              <w:t xml:space="preserve"> </w:t>
            </w:r>
            <w:r w:rsidRPr="002C5A56">
              <w:rPr>
                <w:rFonts w:hint="eastAsia"/>
                <w:szCs w:val="24"/>
                <w:rtl/>
              </w:rPr>
              <w:t>או</w:t>
            </w:r>
            <w:r w:rsidRPr="002C5A56">
              <w:rPr>
                <w:szCs w:val="24"/>
                <w:rtl/>
              </w:rPr>
              <w:t xml:space="preserve"> מנהל עסקים או חשבונאות</w:t>
            </w:r>
            <w:r>
              <w:rPr>
                <w:rFonts w:hint="cs"/>
                <w:szCs w:val="24"/>
                <w:rtl/>
              </w:rPr>
              <w:t>.</w:t>
            </w:r>
          </w:p>
        </w:tc>
        <w:tc>
          <w:tcPr>
            <w:tcW w:w="3144" w:type="dxa"/>
            <w:vAlign w:val="center"/>
          </w:tcPr>
          <w:p w:rsidR="00025645" w:rsidRPr="00854192" w:rsidRDefault="00A83B57" w:rsidP="00D0598B">
            <w:pPr>
              <w:spacing w:line="360" w:lineRule="auto"/>
              <w:jc w:val="center"/>
              <w:rPr>
                <w:szCs w:val="24"/>
                <w:rtl/>
              </w:rPr>
            </w:pPr>
            <w:r w:rsidRPr="00854192">
              <w:rPr>
                <w:rFonts w:hint="cs"/>
                <w:szCs w:val="24"/>
                <w:rtl/>
              </w:rPr>
              <w:t>אין סתירה/טעות- נדחה.</w:t>
            </w:r>
          </w:p>
          <w:p w:rsidR="00A83B57" w:rsidRDefault="00A83B57" w:rsidP="000E458A">
            <w:pPr>
              <w:spacing w:line="360" w:lineRule="auto"/>
              <w:jc w:val="center"/>
              <w:rPr>
                <w:szCs w:val="24"/>
                <w:rtl/>
              </w:rPr>
            </w:pPr>
            <w:r>
              <w:rPr>
                <w:rFonts w:hint="cs"/>
                <w:szCs w:val="24"/>
                <w:rtl/>
              </w:rPr>
              <w:t>צריך לפחות 2 חברי צוות עם תואר בכלכלה. השלישי צריך להיות בעלי תואר ראשון לפחות במנהל עסקים או חשבונאות.</w:t>
            </w:r>
          </w:p>
        </w:tc>
      </w:tr>
      <w:tr w:rsidR="00025645" w:rsidRPr="00E04730" w:rsidTr="00CC3879">
        <w:trPr>
          <w:trHeight w:val="265"/>
          <w:jc w:val="center"/>
        </w:trPr>
        <w:tc>
          <w:tcPr>
            <w:tcW w:w="766" w:type="dxa"/>
            <w:vAlign w:val="center"/>
          </w:tcPr>
          <w:p w:rsidR="00025645" w:rsidRDefault="00417CF1" w:rsidP="00417CF1">
            <w:pPr>
              <w:spacing w:line="360" w:lineRule="auto"/>
              <w:rPr>
                <w:szCs w:val="24"/>
                <w:rtl/>
              </w:rPr>
            </w:pPr>
            <w:r>
              <w:rPr>
                <w:rFonts w:hint="cs"/>
                <w:szCs w:val="24"/>
                <w:rtl/>
              </w:rPr>
              <w:t>11</w:t>
            </w:r>
          </w:p>
        </w:tc>
        <w:tc>
          <w:tcPr>
            <w:tcW w:w="902" w:type="dxa"/>
          </w:tcPr>
          <w:p w:rsidR="00025645" w:rsidRDefault="00025645" w:rsidP="00D0598B">
            <w:pPr>
              <w:spacing w:line="360" w:lineRule="auto"/>
              <w:jc w:val="center"/>
              <w:rPr>
                <w:szCs w:val="24"/>
                <w:rtl/>
              </w:rPr>
            </w:pPr>
            <w:r>
              <w:rPr>
                <w:rFonts w:ascii="Narkisim" w:hAnsi="Narkisim" w:hint="cs"/>
                <w:szCs w:val="24"/>
                <w:rtl/>
              </w:rPr>
              <w:t>5</w:t>
            </w: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r>
              <w:rPr>
                <w:rFonts w:hint="cs"/>
                <w:szCs w:val="24"/>
                <w:rtl/>
              </w:rPr>
              <w:t>9-10</w:t>
            </w:r>
          </w:p>
        </w:tc>
        <w:tc>
          <w:tcPr>
            <w:tcW w:w="1082" w:type="dxa"/>
          </w:tcPr>
          <w:p w:rsidR="00025645" w:rsidRDefault="00025645" w:rsidP="00D0598B">
            <w:pPr>
              <w:spacing w:line="360" w:lineRule="auto"/>
              <w:rPr>
                <w:szCs w:val="24"/>
                <w:rtl/>
              </w:rPr>
            </w:pPr>
            <w:r>
              <w:rPr>
                <w:rFonts w:ascii="Narkisim" w:hAnsi="Narkisim" w:hint="cs"/>
                <w:szCs w:val="24"/>
                <w:rtl/>
              </w:rPr>
              <w:t>2.2.8.3.1</w:t>
            </w:r>
          </w:p>
          <w:p w:rsidR="00D0598B" w:rsidRDefault="00D0598B" w:rsidP="00D0598B">
            <w:pPr>
              <w:spacing w:line="360" w:lineRule="auto"/>
              <w:rPr>
                <w:szCs w:val="24"/>
                <w:rtl/>
              </w:rPr>
            </w:pPr>
          </w:p>
          <w:p w:rsidR="00D0598B" w:rsidRDefault="00D0598B" w:rsidP="00D0598B">
            <w:pPr>
              <w:spacing w:line="360" w:lineRule="auto"/>
              <w:rPr>
                <w:szCs w:val="24"/>
                <w:rtl/>
              </w:rPr>
            </w:pPr>
          </w:p>
          <w:p w:rsidR="00D0598B" w:rsidRDefault="00D0598B" w:rsidP="00D0598B">
            <w:pPr>
              <w:spacing w:line="360" w:lineRule="auto"/>
              <w:rPr>
                <w:szCs w:val="24"/>
                <w:rtl/>
              </w:rPr>
            </w:pPr>
          </w:p>
          <w:p w:rsidR="00D0598B" w:rsidRDefault="00D0598B" w:rsidP="00D0598B">
            <w:pPr>
              <w:spacing w:line="360" w:lineRule="auto"/>
              <w:rPr>
                <w:szCs w:val="24"/>
                <w:rtl/>
              </w:rPr>
            </w:pPr>
          </w:p>
          <w:p w:rsidR="00D0598B" w:rsidRDefault="00D0598B" w:rsidP="00D0598B">
            <w:pPr>
              <w:spacing w:line="360" w:lineRule="auto"/>
              <w:rPr>
                <w:szCs w:val="24"/>
                <w:rtl/>
              </w:rPr>
            </w:pPr>
          </w:p>
          <w:p w:rsidR="00D0598B" w:rsidRDefault="00D0598B" w:rsidP="00D0598B">
            <w:pPr>
              <w:spacing w:line="360" w:lineRule="auto"/>
              <w:rPr>
                <w:szCs w:val="24"/>
                <w:rtl/>
              </w:rPr>
            </w:pPr>
          </w:p>
          <w:p w:rsidR="00D0598B" w:rsidRDefault="00D0598B" w:rsidP="00D0598B">
            <w:pPr>
              <w:spacing w:line="360" w:lineRule="auto"/>
              <w:rPr>
                <w:szCs w:val="24"/>
                <w:rtl/>
              </w:rPr>
            </w:pPr>
            <w:r>
              <w:rPr>
                <w:rFonts w:hint="cs"/>
                <w:szCs w:val="24"/>
                <w:rtl/>
              </w:rPr>
              <w:t>8.2</w:t>
            </w:r>
          </w:p>
        </w:tc>
        <w:tc>
          <w:tcPr>
            <w:tcW w:w="3402" w:type="dxa"/>
          </w:tcPr>
          <w:p w:rsidR="00025645" w:rsidRDefault="00025645" w:rsidP="0081276B">
            <w:pPr>
              <w:spacing w:line="360" w:lineRule="auto"/>
              <w:jc w:val="both"/>
              <w:rPr>
                <w:szCs w:val="24"/>
                <w:rtl/>
              </w:rPr>
            </w:pPr>
            <w:r w:rsidRPr="007B5E20">
              <w:rPr>
                <w:rFonts w:ascii="Narkisim" w:eastAsia="Times New Roman" w:hAnsi="Narkisim" w:cs="Narkisim" w:hint="cs"/>
                <w:noProof/>
                <w:szCs w:val="24"/>
                <w:rtl/>
                <w:lang w:eastAsia="he-IL"/>
              </w:rPr>
              <w:t xml:space="preserve">נבקש לגבי תנאי סף 2.2.8.3.1 והן לגבי </w:t>
            </w:r>
            <w:r>
              <w:rPr>
                <w:rFonts w:ascii="Narkisim" w:eastAsia="Times New Roman" w:hAnsi="Narkisim" w:cs="Narkisim" w:hint="cs"/>
                <w:noProof/>
                <w:szCs w:val="24"/>
                <w:rtl/>
                <w:lang w:eastAsia="he-IL"/>
              </w:rPr>
              <w:t>קריטריונים מס' 1 ו- 2 בטבלת האיכות בסעיף 8.2 (</w:t>
            </w:r>
            <w:r w:rsidRPr="007B5E20">
              <w:rPr>
                <w:rFonts w:ascii="Narkisim" w:eastAsia="Times New Roman" w:hAnsi="Narkisim" w:cs="Narkisim" w:hint="cs"/>
                <w:noProof/>
                <w:szCs w:val="24"/>
                <w:rtl/>
                <w:lang w:eastAsia="he-IL"/>
              </w:rPr>
              <w:t>מנהל הצוות וכל אחד מחברי הצוות</w:t>
            </w:r>
            <w:r>
              <w:rPr>
                <w:rFonts w:ascii="Narkisim" w:eastAsia="Times New Roman" w:hAnsi="Narkisim" w:cs="Narkisim" w:hint="cs"/>
                <w:noProof/>
                <w:szCs w:val="24"/>
                <w:rtl/>
                <w:lang w:eastAsia="he-IL"/>
              </w:rPr>
              <w:t xml:space="preserve">), </w:t>
            </w:r>
            <w:r w:rsidRPr="007B5E20">
              <w:rPr>
                <w:rFonts w:ascii="Narkisim" w:eastAsia="Times New Roman" w:hAnsi="Narkisim" w:cs="Narkisim" w:hint="cs"/>
                <w:noProof/>
                <w:szCs w:val="24"/>
                <w:rtl/>
                <w:lang w:eastAsia="he-IL"/>
              </w:rPr>
              <w:t xml:space="preserve">כי יוכרו גם </w:t>
            </w:r>
            <w:r w:rsidRPr="007B5E20">
              <w:rPr>
                <w:rFonts w:ascii="Narkisim" w:eastAsia="Times New Roman" w:hAnsi="Narkisim" w:cs="Narkisim"/>
                <w:noProof/>
                <w:szCs w:val="24"/>
                <w:rtl/>
                <w:lang w:eastAsia="he-IL"/>
              </w:rPr>
              <w:t>עבודות שעסקו בניתוחי שוק, או כש</w:t>
            </w:r>
            <w:r w:rsidRPr="007B5E20">
              <w:rPr>
                <w:rFonts w:ascii="Narkisim" w:eastAsia="Times New Roman" w:hAnsi="Narkisim" w:cs="Narkisim" w:hint="eastAsia"/>
                <w:noProof/>
                <w:szCs w:val="24"/>
                <w:rtl/>
                <w:lang w:eastAsia="he-IL"/>
              </w:rPr>
              <w:t>לי</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שוק</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או</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תחרות</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ורגולציה</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במשק</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האנרגיה</w:t>
            </w:r>
            <w:r w:rsidRPr="007B5E20">
              <w:rPr>
                <w:rFonts w:ascii="Narkisim" w:eastAsia="Times New Roman" w:hAnsi="Narkisim" w:cs="Narkisim"/>
                <w:noProof/>
                <w:szCs w:val="24"/>
                <w:rtl/>
                <w:lang w:eastAsia="he-IL"/>
              </w:rPr>
              <w:t xml:space="preserve"> </w:t>
            </w:r>
            <w:r w:rsidRPr="007B5E20">
              <w:rPr>
                <w:rFonts w:ascii="Narkisim" w:eastAsia="Times New Roman" w:hAnsi="Narkisim" w:cs="Narkisim" w:hint="eastAsia"/>
                <w:noProof/>
                <w:szCs w:val="24"/>
                <w:rtl/>
                <w:lang w:eastAsia="he-IL"/>
              </w:rPr>
              <w:t>והמים</w:t>
            </w:r>
            <w:r w:rsidRPr="007B5E20">
              <w:rPr>
                <w:rFonts w:ascii="Narkisim" w:eastAsia="Times New Roman" w:hAnsi="Narkisim" w:cs="Narkisim" w:hint="cs"/>
                <w:noProof/>
                <w:szCs w:val="24"/>
                <w:rtl/>
                <w:lang w:eastAsia="he-IL"/>
              </w:rPr>
              <w:t xml:space="preserve"> לגופים מהסקטור הפר</w:t>
            </w:r>
            <w:r>
              <w:rPr>
                <w:rFonts w:ascii="Narkisim" w:eastAsia="Times New Roman" w:hAnsi="Narkisim" w:cs="Narkisim" w:hint="cs"/>
                <w:noProof/>
                <w:szCs w:val="24"/>
                <w:rtl/>
                <w:lang w:eastAsia="he-IL"/>
              </w:rPr>
              <w:t>טי. מדובר בעבודות שאינן נופלות בהיקפן ומורכבותן מעבודות המבוצעות בתחומים הנ"ל לגופים ציבוריים או ממשלתיים, והן מעידות על ניסיון רלוונטי מאין כמותו לביצוע השירותים נשוא מכרז זה.</w:t>
            </w:r>
          </w:p>
        </w:tc>
        <w:tc>
          <w:tcPr>
            <w:tcW w:w="3144" w:type="dxa"/>
            <w:vAlign w:val="center"/>
          </w:tcPr>
          <w:p w:rsidR="00025645" w:rsidRDefault="00F712A0" w:rsidP="00F712A0">
            <w:pPr>
              <w:spacing w:line="360" w:lineRule="auto"/>
              <w:jc w:val="center"/>
              <w:rPr>
                <w:szCs w:val="24"/>
                <w:rtl/>
              </w:rPr>
            </w:pPr>
            <w:r>
              <w:rPr>
                <w:rFonts w:hint="cs"/>
                <w:szCs w:val="24"/>
                <w:rtl/>
              </w:rPr>
              <w:t>מבחינת תנאי הסף בהתאם לסעיף 2.2.8.3.1, יוכרו גם בדיקות כדאיות כלכלית או עבודות בעלות היבטים הנדסיים/טכנולוגיים או טכנו-כלכליים שנערכו גם לגופים פרטיים, אך בקריטריון האיכות בסעיף 8.2 (לעניין, כמות עבודות), נדרשות עבודות עבור גופים ציבוריים או ממשלתיים.</w:t>
            </w:r>
          </w:p>
          <w:p w:rsidR="00F712A0" w:rsidRDefault="00F712A0" w:rsidP="00F712A0">
            <w:pPr>
              <w:spacing w:line="360" w:lineRule="auto"/>
              <w:jc w:val="center"/>
              <w:rPr>
                <w:szCs w:val="24"/>
                <w:rtl/>
              </w:rPr>
            </w:pPr>
          </w:p>
          <w:p w:rsidR="00F712A0" w:rsidRDefault="00F712A0" w:rsidP="00F712A0">
            <w:pPr>
              <w:spacing w:line="360" w:lineRule="auto"/>
              <w:jc w:val="center"/>
              <w:rPr>
                <w:szCs w:val="24"/>
                <w:rtl/>
              </w:rPr>
            </w:pPr>
            <w:r>
              <w:rPr>
                <w:rFonts w:hint="cs"/>
                <w:szCs w:val="24"/>
                <w:rtl/>
              </w:rPr>
              <w:t>קריטריון האיכות ("מספר משקים שונים" כמופיע בראש העמודה), רלוונטי לכל הגופים (ציבורי, ממשלתי או פרטי).</w:t>
            </w:r>
          </w:p>
          <w:p w:rsidR="00F712A0" w:rsidRDefault="00F712A0" w:rsidP="00F712A0">
            <w:pPr>
              <w:spacing w:line="360" w:lineRule="auto"/>
              <w:rPr>
                <w:szCs w:val="24"/>
              </w:rPr>
            </w:pPr>
          </w:p>
        </w:tc>
      </w:tr>
      <w:tr w:rsidR="00025645" w:rsidRPr="00E04730" w:rsidTr="00CC3879">
        <w:trPr>
          <w:trHeight w:val="265"/>
          <w:jc w:val="center"/>
        </w:trPr>
        <w:tc>
          <w:tcPr>
            <w:tcW w:w="766" w:type="dxa"/>
            <w:vAlign w:val="center"/>
          </w:tcPr>
          <w:p w:rsidR="00025645" w:rsidRDefault="00417CF1" w:rsidP="00417CF1">
            <w:pPr>
              <w:spacing w:line="360" w:lineRule="auto"/>
              <w:ind w:left="46" w:hanging="46"/>
              <w:jc w:val="center"/>
              <w:rPr>
                <w:szCs w:val="24"/>
                <w:rtl/>
              </w:rPr>
            </w:pPr>
            <w:r>
              <w:rPr>
                <w:rFonts w:hint="cs"/>
                <w:szCs w:val="24"/>
                <w:rtl/>
              </w:rPr>
              <w:t>12</w:t>
            </w:r>
          </w:p>
        </w:tc>
        <w:tc>
          <w:tcPr>
            <w:tcW w:w="902" w:type="dxa"/>
          </w:tcPr>
          <w:p w:rsidR="00025645" w:rsidRDefault="00025645" w:rsidP="00D0598B">
            <w:pPr>
              <w:spacing w:line="360" w:lineRule="auto"/>
              <w:jc w:val="center"/>
              <w:rPr>
                <w:szCs w:val="24"/>
                <w:rtl/>
              </w:rPr>
            </w:pPr>
            <w:r>
              <w:rPr>
                <w:rFonts w:ascii="Narkisim" w:hAnsi="Narkisim" w:hint="cs"/>
                <w:szCs w:val="24"/>
                <w:rtl/>
              </w:rPr>
              <w:t>5-6</w:t>
            </w: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p>
          <w:p w:rsidR="00D0598B" w:rsidRDefault="00D0598B" w:rsidP="00D0598B">
            <w:pPr>
              <w:spacing w:line="360" w:lineRule="auto"/>
              <w:jc w:val="center"/>
              <w:rPr>
                <w:szCs w:val="24"/>
                <w:rtl/>
              </w:rPr>
            </w:pPr>
            <w:r>
              <w:rPr>
                <w:rFonts w:hint="cs"/>
                <w:szCs w:val="24"/>
                <w:rtl/>
              </w:rPr>
              <w:t>9-10</w:t>
            </w:r>
          </w:p>
          <w:p w:rsidR="00D0598B" w:rsidRDefault="00D0598B" w:rsidP="00D0598B">
            <w:pPr>
              <w:spacing w:line="360" w:lineRule="auto"/>
              <w:jc w:val="center"/>
              <w:rPr>
                <w:szCs w:val="24"/>
                <w:rtl/>
              </w:rPr>
            </w:pPr>
          </w:p>
        </w:tc>
        <w:tc>
          <w:tcPr>
            <w:tcW w:w="1082" w:type="dxa"/>
          </w:tcPr>
          <w:p w:rsidR="00025645" w:rsidRDefault="00025645" w:rsidP="00D0598B">
            <w:pPr>
              <w:spacing w:line="360" w:lineRule="auto"/>
              <w:rPr>
                <w:rFonts w:ascii="Narkisim" w:hAnsi="Narkisim"/>
                <w:szCs w:val="24"/>
                <w:rtl/>
              </w:rPr>
            </w:pPr>
            <w:r>
              <w:rPr>
                <w:rFonts w:ascii="Narkisim" w:hAnsi="Narkisim" w:hint="cs"/>
                <w:szCs w:val="24"/>
                <w:rtl/>
              </w:rPr>
              <w:lastRenderedPageBreak/>
              <w:t>2.2.9.1.4</w:t>
            </w:r>
          </w:p>
          <w:p w:rsidR="00D0598B" w:rsidRDefault="00D0598B" w:rsidP="00D0598B">
            <w:pPr>
              <w:spacing w:line="360" w:lineRule="auto"/>
              <w:rPr>
                <w:rFonts w:ascii="Narkisim" w:hAnsi="Narkisim"/>
                <w:szCs w:val="24"/>
                <w:rtl/>
              </w:rPr>
            </w:pPr>
          </w:p>
          <w:p w:rsidR="00D0598B" w:rsidRDefault="00D0598B" w:rsidP="00D0598B">
            <w:pPr>
              <w:spacing w:line="360" w:lineRule="auto"/>
              <w:rPr>
                <w:rFonts w:ascii="Narkisim" w:hAnsi="Narkisim"/>
                <w:szCs w:val="24"/>
                <w:rtl/>
              </w:rPr>
            </w:pPr>
          </w:p>
          <w:p w:rsidR="00D0598B" w:rsidRDefault="00D0598B" w:rsidP="00D0598B">
            <w:pPr>
              <w:spacing w:line="360" w:lineRule="auto"/>
              <w:rPr>
                <w:rFonts w:ascii="Narkisim" w:hAnsi="Narkisim"/>
                <w:szCs w:val="24"/>
                <w:rtl/>
              </w:rPr>
            </w:pPr>
          </w:p>
          <w:p w:rsidR="00D0598B" w:rsidRDefault="00D0598B" w:rsidP="00D0598B">
            <w:pPr>
              <w:spacing w:line="360" w:lineRule="auto"/>
              <w:rPr>
                <w:rFonts w:ascii="Narkisim" w:hAnsi="Narkisim"/>
                <w:szCs w:val="24"/>
                <w:rtl/>
              </w:rPr>
            </w:pPr>
          </w:p>
          <w:p w:rsidR="00D0598B" w:rsidRDefault="00D0598B" w:rsidP="00D0598B">
            <w:pPr>
              <w:spacing w:line="360" w:lineRule="auto"/>
              <w:rPr>
                <w:szCs w:val="24"/>
                <w:rtl/>
              </w:rPr>
            </w:pPr>
            <w:r>
              <w:rPr>
                <w:rFonts w:hint="cs"/>
                <w:szCs w:val="24"/>
                <w:rtl/>
              </w:rPr>
              <w:t>8.2</w:t>
            </w:r>
          </w:p>
        </w:tc>
        <w:tc>
          <w:tcPr>
            <w:tcW w:w="3402" w:type="dxa"/>
          </w:tcPr>
          <w:p w:rsidR="00025645" w:rsidRDefault="00025645" w:rsidP="0081276B">
            <w:pPr>
              <w:pStyle w:val="ab"/>
              <w:spacing w:after="0" w:line="360" w:lineRule="auto"/>
              <w:ind w:left="45"/>
              <w:jc w:val="both"/>
              <w:rPr>
                <w:rFonts w:ascii="Narkisim" w:eastAsia="Times New Roman" w:hAnsi="Narkisim" w:cs="Narkisim"/>
                <w:noProof/>
                <w:sz w:val="24"/>
                <w:szCs w:val="24"/>
                <w:rtl/>
                <w:lang w:eastAsia="he-IL"/>
              </w:rPr>
            </w:pPr>
            <w:r>
              <w:rPr>
                <w:rFonts w:ascii="Narkisim" w:eastAsia="Times New Roman" w:hAnsi="Narkisim" w:cs="Narkisim" w:hint="cs"/>
                <w:noProof/>
                <w:sz w:val="24"/>
                <w:szCs w:val="24"/>
                <w:rtl/>
                <w:lang w:eastAsia="he-IL"/>
              </w:rPr>
              <w:lastRenderedPageBreak/>
              <w:t xml:space="preserve">נבקש לבטל את הדרישה להציג את היקף העבודות בעמודים (קריטריונים </w:t>
            </w:r>
            <w:r>
              <w:rPr>
                <w:rFonts w:ascii="Narkisim" w:eastAsia="Times New Roman" w:hAnsi="Narkisim" w:cs="Narkisim" w:hint="cs"/>
                <w:noProof/>
                <w:sz w:val="24"/>
                <w:szCs w:val="24"/>
                <w:rtl/>
                <w:lang w:eastAsia="he-IL"/>
              </w:rPr>
              <w:lastRenderedPageBreak/>
              <w:t xml:space="preserve">מס' 1, 2 ו- 3 בטבלת האיכות </w:t>
            </w:r>
            <w:r>
              <w:rPr>
                <w:rFonts w:ascii="Narkisim" w:eastAsia="Times New Roman" w:hAnsi="Narkisim" w:cs="Narkisim"/>
                <w:noProof/>
                <w:sz w:val="24"/>
                <w:szCs w:val="24"/>
                <w:rtl/>
                <w:lang w:eastAsia="he-IL"/>
              </w:rPr>
              <w:t>–</w:t>
            </w:r>
            <w:r>
              <w:rPr>
                <w:rFonts w:ascii="Narkisim" w:eastAsia="Times New Roman" w:hAnsi="Narkisim" w:cs="Narkisim" w:hint="cs"/>
                <w:noProof/>
                <w:sz w:val="24"/>
                <w:szCs w:val="24"/>
                <w:rtl/>
                <w:lang w:eastAsia="he-IL"/>
              </w:rPr>
              <w:t xml:space="preserve"> מנהל הצוות וכל אחד מחברי הצוות).</w:t>
            </w:r>
          </w:p>
          <w:p w:rsidR="00025645" w:rsidRDefault="00025645" w:rsidP="0081276B">
            <w:pPr>
              <w:spacing w:line="360" w:lineRule="auto"/>
              <w:jc w:val="both"/>
              <w:rPr>
                <w:szCs w:val="24"/>
                <w:rtl/>
              </w:rPr>
            </w:pPr>
            <w:r>
              <w:rPr>
                <w:rFonts w:ascii="Narkisim" w:eastAsia="Times New Roman" w:hAnsi="Narkisim" w:cs="Narkisim" w:hint="cs"/>
                <w:noProof/>
                <w:szCs w:val="24"/>
                <w:rtl/>
                <w:lang w:eastAsia="he-IL"/>
              </w:rPr>
              <w:t xml:space="preserve">כידוע, היקף העמודים לא מעיד בהכרח על חשיבות ומהותיות העבודה, מה גם שישנן עבודות מהותיות מאין כמותן המוגשות בפורמטים אחרים כגון אקסלים ומצגות שלא ניתן למדוד בהיקף עמודים. </w:t>
            </w:r>
          </w:p>
        </w:tc>
        <w:tc>
          <w:tcPr>
            <w:tcW w:w="3144" w:type="dxa"/>
            <w:vAlign w:val="center"/>
          </w:tcPr>
          <w:p w:rsidR="00025645" w:rsidRDefault="00B12095" w:rsidP="00AE4D37">
            <w:pPr>
              <w:spacing w:line="360" w:lineRule="auto"/>
              <w:jc w:val="center"/>
              <w:rPr>
                <w:szCs w:val="24"/>
                <w:rtl/>
              </w:rPr>
            </w:pPr>
            <w:r>
              <w:rPr>
                <w:rFonts w:hint="cs"/>
                <w:szCs w:val="24"/>
                <w:rtl/>
              </w:rPr>
              <w:lastRenderedPageBreak/>
              <w:t xml:space="preserve">היקף העבודות בעמודים נדרש לצורך ניקוד. עבודות אחרות </w:t>
            </w:r>
            <w:r w:rsidR="00AE4D37">
              <w:rPr>
                <w:rFonts w:hint="cs"/>
                <w:szCs w:val="24"/>
                <w:rtl/>
              </w:rPr>
              <w:t xml:space="preserve">או מודלים </w:t>
            </w:r>
            <w:r>
              <w:rPr>
                <w:rFonts w:hint="cs"/>
                <w:szCs w:val="24"/>
                <w:rtl/>
              </w:rPr>
              <w:t xml:space="preserve">שהוגשו בפורמט אחר כגון </w:t>
            </w:r>
            <w:r>
              <w:rPr>
                <w:rFonts w:hint="cs"/>
                <w:szCs w:val="24"/>
                <w:rtl/>
              </w:rPr>
              <w:lastRenderedPageBreak/>
              <w:t xml:space="preserve">אקסל </w:t>
            </w:r>
            <w:r w:rsidR="00AE4D37">
              <w:rPr>
                <w:rFonts w:hint="cs"/>
                <w:szCs w:val="24"/>
                <w:rtl/>
              </w:rPr>
              <w:t>ינוקדו, אם בכלל, בהתאם למהות או מורכבות. לצורך כך, נדרש המציע לפרט את מטרת העבודה, ולספק פרטים נוספים כגון מתודולוגיה וכדומה.</w:t>
            </w:r>
          </w:p>
        </w:tc>
      </w:tr>
      <w:tr w:rsidR="00025645" w:rsidRPr="00E04730" w:rsidTr="00CC3879">
        <w:trPr>
          <w:trHeight w:val="265"/>
          <w:jc w:val="center"/>
        </w:trPr>
        <w:tc>
          <w:tcPr>
            <w:tcW w:w="766" w:type="dxa"/>
            <w:vAlign w:val="center"/>
          </w:tcPr>
          <w:p w:rsidR="00025645" w:rsidRDefault="00417CF1" w:rsidP="00417CF1">
            <w:pPr>
              <w:spacing w:line="360" w:lineRule="auto"/>
              <w:ind w:firstLine="46"/>
              <w:jc w:val="center"/>
              <w:rPr>
                <w:szCs w:val="24"/>
                <w:rtl/>
              </w:rPr>
            </w:pPr>
            <w:r>
              <w:rPr>
                <w:rFonts w:hint="cs"/>
                <w:szCs w:val="24"/>
                <w:rtl/>
              </w:rPr>
              <w:lastRenderedPageBreak/>
              <w:t>13</w:t>
            </w:r>
          </w:p>
        </w:tc>
        <w:tc>
          <w:tcPr>
            <w:tcW w:w="902" w:type="dxa"/>
          </w:tcPr>
          <w:p w:rsidR="00025645" w:rsidRDefault="00025645" w:rsidP="00D0598B">
            <w:pPr>
              <w:spacing w:line="360" w:lineRule="auto"/>
              <w:jc w:val="center"/>
              <w:rPr>
                <w:szCs w:val="24"/>
                <w:rtl/>
              </w:rPr>
            </w:pPr>
            <w:r>
              <w:rPr>
                <w:rFonts w:ascii="Narkisim" w:hAnsi="Narkisim" w:hint="cs"/>
                <w:szCs w:val="24"/>
                <w:rtl/>
              </w:rPr>
              <w:t>6</w:t>
            </w:r>
          </w:p>
        </w:tc>
        <w:tc>
          <w:tcPr>
            <w:tcW w:w="1082" w:type="dxa"/>
          </w:tcPr>
          <w:p w:rsidR="00025645" w:rsidRDefault="00025645" w:rsidP="00D0598B">
            <w:pPr>
              <w:spacing w:line="360" w:lineRule="auto"/>
              <w:rPr>
                <w:szCs w:val="24"/>
                <w:rtl/>
              </w:rPr>
            </w:pPr>
            <w:r>
              <w:rPr>
                <w:rFonts w:ascii="Narkisim" w:hAnsi="Narkisim" w:hint="cs"/>
                <w:szCs w:val="24"/>
                <w:rtl/>
              </w:rPr>
              <w:t>2.2.9.3</w:t>
            </w:r>
          </w:p>
        </w:tc>
        <w:tc>
          <w:tcPr>
            <w:tcW w:w="3402" w:type="dxa"/>
          </w:tcPr>
          <w:p w:rsidR="00025645" w:rsidRDefault="00025645" w:rsidP="0081276B">
            <w:pPr>
              <w:spacing w:line="360" w:lineRule="auto"/>
              <w:jc w:val="both"/>
              <w:rPr>
                <w:szCs w:val="24"/>
                <w:rtl/>
              </w:rPr>
            </w:pPr>
            <w:r>
              <w:rPr>
                <w:rFonts w:ascii="Narkisim" w:hAnsi="Narkisim" w:hint="cs"/>
                <w:szCs w:val="24"/>
                <w:rtl/>
              </w:rPr>
              <w:t xml:space="preserve">נבקש לבטל את הדרישה לצירוף דוגמאות לעבודות רלוונטיות שבוצעו על ידי אנשי הצוות. מדובר בעבודות שנמצאת תחת חיסיון לקוחות ואינן ניתנות לפרסום. </w:t>
            </w:r>
          </w:p>
        </w:tc>
        <w:tc>
          <w:tcPr>
            <w:tcW w:w="3144" w:type="dxa"/>
            <w:vAlign w:val="center"/>
          </w:tcPr>
          <w:p w:rsidR="00025645" w:rsidRPr="00854192" w:rsidRDefault="00B12095" w:rsidP="00D0598B">
            <w:pPr>
              <w:spacing w:line="360" w:lineRule="auto"/>
              <w:jc w:val="center"/>
              <w:rPr>
                <w:szCs w:val="24"/>
                <w:rtl/>
              </w:rPr>
            </w:pPr>
            <w:r w:rsidRPr="00854192">
              <w:rPr>
                <w:rFonts w:hint="cs"/>
                <w:szCs w:val="24"/>
                <w:rtl/>
              </w:rPr>
              <w:t>נדחה.</w:t>
            </w:r>
          </w:p>
        </w:tc>
      </w:tr>
      <w:tr w:rsidR="00025645" w:rsidRPr="00E04730" w:rsidTr="00CC3879">
        <w:trPr>
          <w:trHeight w:val="265"/>
          <w:jc w:val="center"/>
        </w:trPr>
        <w:tc>
          <w:tcPr>
            <w:tcW w:w="766" w:type="dxa"/>
            <w:vAlign w:val="center"/>
          </w:tcPr>
          <w:p w:rsidR="00025645" w:rsidRDefault="00417CF1" w:rsidP="00417CF1">
            <w:pPr>
              <w:spacing w:line="360" w:lineRule="auto"/>
              <w:ind w:firstLine="46"/>
              <w:jc w:val="center"/>
              <w:rPr>
                <w:szCs w:val="24"/>
                <w:rtl/>
              </w:rPr>
            </w:pPr>
            <w:r>
              <w:rPr>
                <w:rFonts w:hint="cs"/>
                <w:szCs w:val="24"/>
                <w:rtl/>
              </w:rPr>
              <w:t>14</w:t>
            </w:r>
          </w:p>
        </w:tc>
        <w:tc>
          <w:tcPr>
            <w:tcW w:w="902" w:type="dxa"/>
          </w:tcPr>
          <w:p w:rsidR="00025645" w:rsidRDefault="00025645" w:rsidP="00D0598B">
            <w:pPr>
              <w:spacing w:line="360" w:lineRule="auto"/>
              <w:jc w:val="center"/>
              <w:rPr>
                <w:szCs w:val="24"/>
                <w:rtl/>
              </w:rPr>
            </w:pPr>
            <w:r>
              <w:rPr>
                <w:rFonts w:ascii="Narkisim" w:hAnsi="Narkisim" w:hint="cs"/>
                <w:szCs w:val="24"/>
                <w:rtl/>
              </w:rPr>
              <w:t>8</w:t>
            </w:r>
          </w:p>
        </w:tc>
        <w:tc>
          <w:tcPr>
            <w:tcW w:w="1082" w:type="dxa"/>
          </w:tcPr>
          <w:p w:rsidR="00025645" w:rsidRDefault="00025645" w:rsidP="00D0598B">
            <w:pPr>
              <w:spacing w:line="360" w:lineRule="auto"/>
              <w:rPr>
                <w:szCs w:val="24"/>
                <w:rtl/>
              </w:rPr>
            </w:pPr>
            <w:r>
              <w:rPr>
                <w:rFonts w:ascii="Narkisim" w:hAnsi="Narkisim" w:hint="cs"/>
                <w:szCs w:val="24"/>
                <w:rtl/>
              </w:rPr>
              <w:t>6.2</w:t>
            </w:r>
          </w:p>
        </w:tc>
        <w:tc>
          <w:tcPr>
            <w:tcW w:w="3402" w:type="dxa"/>
          </w:tcPr>
          <w:p w:rsidR="00025645" w:rsidRDefault="00025645" w:rsidP="0081276B">
            <w:pPr>
              <w:spacing w:line="360" w:lineRule="auto"/>
              <w:jc w:val="both"/>
              <w:rPr>
                <w:szCs w:val="24"/>
                <w:rtl/>
              </w:rPr>
            </w:pPr>
            <w:r>
              <w:rPr>
                <w:rFonts w:ascii="Narkisim" w:hAnsi="Narkisim" w:hint="cs"/>
                <w:szCs w:val="24"/>
                <w:rtl/>
              </w:rPr>
              <w:t xml:space="preserve">"תקופת ההסכם תהיה עד ליום" - מהי תקופת ההסכם לפני האופציה להארכות? המשפט קטוע. </w:t>
            </w:r>
          </w:p>
        </w:tc>
        <w:tc>
          <w:tcPr>
            <w:tcW w:w="3144" w:type="dxa"/>
            <w:vAlign w:val="center"/>
          </w:tcPr>
          <w:p w:rsidR="00587AA8" w:rsidRDefault="00587AA8" w:rsidP="00D0598B">
            <w:pPr>
              <w:spacing w:line="360" w:lineRule="auto"/>
              <w:jc w:val="center"/>
              <w:rPr>
                <w:szCs w:val="24"/>
                <w:rtl/>
              </w:rPr>
            </w:pPr>
            <w:r>
              <w:rPr>
                <w:rFonts w:hint="cs"/>
                <w:szCs w:val="24"/>
                <w:rtl/>
              </w:rPr>
              <w:t>הבקשה התקבלה. מסמכי המכרז תוקנו בהתאם.</w:t>
            </w:r>
          </w:p>
          <w:p w:rsidR="00025645" w:rsidRDefault="00025645" w:rsidP="00D0598B">
            <w:pPr>
              <w:spacing w:line="360" w:lineRule="auto"/>
              <w:jc w:val="center"/>
              <w:rPr>
                <w:szCs w:val="24"/>
                <w:rtl/>
              </w:rPr>
            </w:pPr>
          </w:p>
        </w:tc>
      </w:tr>
      <w:tr w:rsidR="00025645" w:rsidRPr="00E04730" w:rsidTr="00CC3879">
        <w:trPr>
          <w:trHeight w:val="265"/>
          <w:jc w:val="center"/>
        </w:trPr>
        <w:tc>
          <w:tcPr>
            <w:tcW w:w="766" w:type="dxa"/>
            <w:vAlign w:val="center"/>
          </w:tcPr>
          <w:p w:rsidR="00025645" w:rsidRDefault="00417CF1" w:rsidP="00417CF1">
            <w:pPr>
              <w:spacing w:line="360" w:lineRule="auto"/>
              <w:ind w:firstLine="46"/>
              <w:jc w:val="center"/>
              <w:rPr>
                <w:szCs w:val="24"/>
                <w:rtl/>
              </w:rPr>
            </w:pPr>
            <w:r>
              <w:rPr>
                <w:rFonts w:hint="cs"/>
                <w:szCs w:val="24"/>
                <w:rtl/>
              </w:rPr>
              <w:t>15</w:t>
            </w:r>
          </w:p>
        </w:tc>
        <w:tc>
          <w:tcPr>
            <w:tcW w:w="902" w:type="dxa"/>
          </w:tcPr>
          <w:p w:rsidR="00025645" w:rsidRDefault="00025645" w:rsidP="00D0598B">
            <w:pPr>
              <w:spacing w:line="360" w:lineRule="auto"/>
              <w:jc w:val="center"/>
              <w:rPr>
                <w:szCs w:val="24"/>
                <w:rtl/>
              </w:rPr>
            </w:pPr>
            <w:r>
              <w:rPr>
                <w:rFonts w:ascii="Narkisim" w:hAnsi="Narkisim" w:hint="cs"/>
                <w:szCs w:val="24"/>
                <w:rtl/>
              </w:rPr>
              <w:t>8</w:t>
            </w:r>
          </w:p>
          <w:p w:rsidR="00D0598B" w:rsidRDefault="00D0598B" w:rsidP="00D0598B">
            <w:pPr>
              <w:spacing w:line="360" w:lineRule="auto"/>
              <w:jc w:val="center"/>
              <w:rPr>
                <w:szCs w:val="24"/>
                <w:rtl/>
              </w:rPr>
            </w:pPr>
            <w:r>
              <w:rPr>
                <w:rFonts w:hint="cs"/>
                <w:szCs w:val="24"/>
                <w:rtl/>
              </w:rPr>
              <w:t>17</w:t>
            </w:r>
          </w:p>
          <w:p w:rsidR="00D0598B" w:rsidRDefault="00D0598B" w:rsidP="00D0598B">
            <w:pPr>
              <w:spacing w:line="360" w:lineRule="auto"/>
              <w:jc w:val="center"/>
              <w:rPr>
                <w:szCs w:val="24"/>
                <w:rtl/>
              </w:rPr>
            </w:pPr>
            <w:r>
              <w:rPr>
                <w:rFonts w:hint="cs"/>
                <w:szCs w:val="24"/>
                <w:rtl/>
              </w:rPr>
              <w:t>23</w:t>
            </w:r>
          </w:p>
          <w:p w:rsidR="00D0598B" w:rsidRDefault="00D0598B" w:rsidP="00D0598B">
            <w:pPr>
              <w:spacing w:line="360" w:lineRule="auto"/>
              <w:jc w:val="center"/>
              <w:rPr>
                <w:szCs w:val="24"/>
                <w:rtl/>
              </w:rPr>
            </w:pPr>
            <w:r>
              <w:rPr>
                <w:rFonts w:hint="cs"/>
                <w:szCs w:val="24"/>
                <w:rtl/>
              </w:rPr>
              <w:t>24</w:t>
            </w:r>
          </w:p>
          <w:p w:rsidR="00D0598B" w:rsidRDefault="00D0598B" w:rsidP="00D0598B">
            <w:pPr>
              <w:spacing w:line="360" w:lineRule="auto"/>
              <w:jc w:val="center"/>
              <w:rPr>
                <w:szCs w:val="24"/>
                <w:rtl/>
              </w:rPr>
            </w:pPr>
          </w:p>
        </w:tc>
        <w:tc>
          <w:tcPr>
            <w:tcW w:w="1082" w:type="dxa"/>
          </w:tcPr>
          <w:p w:rsidR="00025645" w:rsidRDefault="00025645" w:rsidP="00D0598B">
            <w:pPr>
              <w:spacing w:line="360" w:lineRule="auto"/>
              <w:rPr>
                <w:szCs w:val="24"/>
                <w:rtl/>
              </w:rPr>
            </w:pPr>
            <w:r>
              <w:rPr>
                <w:rFonts w:ascii="Narkisim" w:hAnsi="Narkisim" w:hint="cs"/>
                <w:szCs w:val="24"/>
                <w:rtl/>
              </w:rPr>
              <w:t>7.7</w:t>
            </w:r>
          </w:p>
          <w:p w:rsidR="00D0598B" w:rsidRDefault="00D0598B" w:rsidP="00D0598B">
            <w:pPr>
              <w:spacing w:line="360" w:lineRule="auto"/>
              <w:rPr>
                <w:szCs w:val="24"/>
                <w:rtl/>
              </w:rPr>
            </w:pPr>
            <w:r>
              <w:rPr>
                <w:rFonts w:hint="cs"/>
                <w:szCs w:val="24"/>
                <w:rtl/>
              </w:rPr>
              <w:t>4.2</w:t>
            </w:r>
          </w:p>
          <w:p w:rsidR="00D0598B" w:rsidRDefault="00D0598B" w:rsidP="00D0598B">
            <w:pPr>
              <w:spacing w:line="360" w:lineRule="auto"/>
              <w:rPr>
                <w:szCs w:val="24"/>
                <w:rtl/>
              </w:rPr>
            </w:pPr>
            <w:r>
              <w:rPr>
                <w:rFonts w:hint="cs"/>
                <w:szCs w:val="24"/>
                <w:rtl/>
              </w:rPr>
              <w:t>8ג'</w:t>
            </w:r>
          </w:p>
          <w:p w:rsidR="00D0598B" w:rsidRDefault="00D0598B" w:rsidP="00D0598B">
            <w:pPr>
              <w:spacing w:line="360" w:lineRule="auto"/>
              <w:rPr>
                <w:szCs w:val="24"/>
                <w:rtl/>
              </w:rPr>
            </w:pPr>
            <w:r>
              <w:rPr>
                <w:rFonts w:hint="cs"/>
                <w:szCs w:val="24"/>
                <w:rtl/>
              </w:rPr>
              <w:t>טז'4</w:t>
            </w:r>
          </w:p>
        </w:tc>
        <w:tc>
          <w:tcPr>
            <w:tcW w:w="3402" w:type="dxa"/>
          </w:tcPr>
          <w:p w:rsidR="00025645" w:rsidRDefault="00025645" w:rsidP="0081276B">
            <w:pPr>
              <w:spacing w:line="360" w:lineRule="auto"/>
              <w:jc w:val="both"/>
              <w:rPr>
                <w:szCs w:val="24"/>
                <w:rtl/>
              </w:rPr>
            </w:pPr>
            <w:r w:rsidRPr="008F358F">
              <w:rPr>
                <w:rFonts w:ascii="Narkisim" w:hAnsi="Narkisim" w:hint="cs"/>
                <w:szCs w:val="24"/>
                <w:rtl/>
              </w:rPr>
              <w:t xml:space="preserve">נפלה טעות בניסוח הסעיף. יש למחוק את המילים: </w:t>
            </w:r>
            <w:r>
              <w:rPr>
                <w:rFonts w:asciiTheme="majorBidi" w:hAnsiTheme="majorBidi" w:hint="cs"/>
                <w:szCs w:val="24"/>
                <w:rtl/>
              </w:rPr>
              <w:t>"</w:t>
            </w:r>
            <w:r w:rsidRPr="008F358F">
              <w:rPr>
                <w:rFonts w:asciiTheme="majorBidi" w:hAnsiTheme="majorBidi" w:hint="cs"/>
                <w:szCs w:val="24"/>
                <w:rtl/>
              </w:rPr>
              <w:t>תאריך הבסיס לעדכון התעריף יהיה מועד החתימה על ההסכם</w:t>
            </w:r>
            <w:r>
              <w:rPr>
                <w:rFonts w:asciiTheme="majorBidi" w:hAnsiTheme="majorBidi" w:hint="cs"/>
                <w:szCs w:val="24"/>
                <w:rtl/>
              </w:rPr>
              <w:t xml:space="preserve">", שהרי עדכון תעריפי התשלום מתבצע במועדים בהם יעודכנו תעריפי </w:t>
            </w:r>
            <w:proofErr w:type="spellStart"/>
            <w:r>
              <w:rPr>
                <w:rFonts w:asciiTheme="majorBidi" w:hAnsiTheme="majorBidi" w:hint="cs"/>
                <w:szCs w:val="24"/>
                <w:rtl/>
              </w:rPr>
              <w:t>חשכ"ל</w:t>
            </w:r>
            <w:proofErr w:type="spellEnd"/>
            <w:r>
              <w:rPr>
                <w:rFonts w:asciiTheme="majorBidi" w:hAnsiTheme="majorBidi" w:hint="cs"/>
                <w:szCs w:val="24"/>
                <w:rtl/>
              </w:rPr>
              <w:t xml:space="preserve"> מעת לעת.</w:t>
            </w:r>
          </w:p>
        </w:tc>
        <w:tc>
          <w:tcPr>
            <w:tcW w:w="3144" w:type="dxa"/>
            <w:vAlign w:val="center"/>
          </w:tcPr>
          <w:p w:rsidR="00025645" w:rsidRDefault="006E2062" w:rsidP="00D0598B">
            <w:pPr>
              <w:spacing w:line="360" w:lineRule="auto"/>
              <w:jc w:val="center"/>
              <w:rPr>
                <w:szCs w:val="24"/>
                <w:rtl/>
              </w:rPr>
            </w:pPr>
            <w:r w:rsidRPr="008A61FE">
              <w:rPr>
                <w:rFonts w:hint="cs"/>
                <w:szCs w:val="24"/>
                <w:rtl/>
              </w:rPr>
              <w:t xml:space="preserve">עדכון תעריפי נותני השירות יבוצע במועדים בהם יעודכנו תעריפי </w:t>
            </w:r>
            <w:proofErr w:type="spellStart"/>
            <w:r w:rsidRPr="008A61FE">
              <w:rPr>
                <w:rFonts w:hint="cs"/>
                <w:szCs w:val="24"/>
                <w:rtl/>
              </w:rPr>
              <w:t>החשכ"ל</w:t>
            </w:r>
            <w:proofErr w:type="spellEnd"/>
            <w:r w:rsidRPr="008A61FE">
              <w:rPr>
                <w:rFonts w:hint="cs"/>
                <w:szCs w:val="24"/>
                <w:rtl/>
              </w:rPr>
              <w:t xml:space="preserve"> מעת לעת עדכון התעריף ייקבע לפי החודש בו בוצע השירות תאריך הבסיס </w:t>
            </w:r>
            <w:r w:rsidRPr="008A61FE">
              <w:rPr>
                <w:szCs w:val="24"/>
                <w:rtl/>
              </w:rPr>
              <w:t>–</w:t>
            </w:r>
            <w:r w:rsidRPr="008A61FE">
              <w:rPr>
                <w:rFonts w:hint="cs"/>
                <w:szCs w:val="24"/>
                <w:rtl/>
              </w:rPr>
              <w:t xml:space="preserve"> מועד החתימה על החוזה.</w:t>
            </w:r>
          </w:p>
        </w:tc>
      </w:tr>
      <w:tr w:rsidR="00025645" w:rsidRPr="00E04730" w:rsidTr="00CC3879">
        <w:trPr>
          <w:trHeight w:val="265"/>
          <w:jc w:val="center"/>
        </w:trPr>
        <w:tc>
          <w:tcPr>
            <w:tcW w:w="766" w:type="dxa"/>
            <w:vAlign w:val="center"/>
          </w:tcPr>
          <w:p w:rsidR="00025645" w:rsidRDefault="00417CF1" w:rsidP="00417CF1">
            <w:pPr>
              <w:spacing w:line="360" w:lineRule="auto"/>
              <w:ind w:firstLine="46"/>
              <w:jc w:val="center"/>
              <w:rPr>
                <w:szCs w:val="24"/>
                <w:rtl/>
              </w:rPr>
            </w:pPr>
            <w:r>
              <w:rPr>
                <w:rFonts w:hint="cs"/>
                <w:szCs w:val="24"/>
                <w:rtl/>
              </w:rPr>
              <w:t>16</w:t>
            </w:r>
          </w:p>
        </w:tc>
        <w:tc>
          <w:tcPr>
            <w:tcW w:w="902" w:type="dxa"/>
          </w:tcPr>
          <w:p w:rsidR="00025645" w:rsidRDefault="00025645" w:rsidP="00D0598B">
            <w:pPr>
              <w:spacing w:line="360" w:lineRule="auto"/>
              <w:jc w:val="center"/>
              <w:rPr>
                <w:rFonts w:ascii="Narkisim" w:hAnsi="Narkisim"/>
                <w:szCs w:val="24"/>
                <w:rtl/>
              </w:rPr>
            </w:pPr>
            <w:r>
              <w:rPr>
                <w:rFonts w:ascii="Narkisim" w:hAnsi="Narkisim" w:hint="cs"/>
                <w:szCs w:val="24"/>
                <w:rtl/>
              </w:rPr>
              <w:t>18</w:t>
            </w:r>
          </w:p>
          <w:p w:rsidR="00DC2518" w:rsidRDefault="00DC2518" w:rsidP="00D0598B">
            <w:pPr>
              <w:spacing w:line="360" w:lineRule="auto"/>
              <w:jc w:val="center"/>
              <w:rPr>
                <w:szCs w:val="24"/>
                <w:rtl/>
              </w:rPr>
            </w:pPr>
            <w:r>
              <w:rPr>
                <w:rFonts w:hint="cs"/>
                <w:szCs w:val="24"/>
                <w:rtl/>
              </w:rPr>
              <w:t>20</w:t>
            </w:r>
          </w:p>
        </w:tc>
        <w:tc>
          <w:tcPr>
            <w:tcW w:w="1082" w:type="dxa"/>
          </w:tcPr>
          <w:p w:rsidR="00025645" w:rsidRDefault="00025645" w:rsidP="00D0598B">
            <w:pPr>
              <w:spacing w:line="360" w:lineRule="auto"/>
              <w:rPr>
                <w:szCs w:val="24"/>
                <w:rtl/>
              </w:rPr>
            </w:pPr>
            <w:r>
              <w:rPr>
                <w:rFonts w:ascii="Narkisim" w:hAnsi="Narkisim" w:hint="cs"/>
                <w:szCs w:val="24"/>
                <w:rtl/>
              </w:rPr>
              <w:t>4.13</w:t>
            </w:r>
          </w:p>
          <w:p w:rsidR="00DC2518" w:rsidRDefault="00DC2518" w:rsidP="00D0598B">
            <w:pPr>
              <w:spacing w:line="360" w:lineRule="auto"/>
              <w:rPr>
                <w:szCs w:val="24"/>
                <w:rtl/>
              </w:rPr>
            </w:pPr>
            <w:r>
              <w:rPr>
                <w:rFonts w:hint="cs"/>
                <w:szCs w:val="24"/>
                <w:rtl/>
              </w:rPr>
              <w:t>4ג'</w:t>
            </w:r>
          </w:p>
        </w:tc>
        <w:tc>
          <w:tcPr>
            <w:tcW w:w="3402" w:type="dxa"/>
          </w:tcPr>
          <w:p w:rsidR="00025645" w:rsidRDefault="00025645" w:rsidP="0081276B">
            <w:pPr>
              <w:spacing w:line="360" w:lineRule="auto"/>
              <w:jc w:val="both"/>
              <w:rPr>
                <w:szCs w:val="24"/>
                <w:rtl/>
              </w:rPr>
            </w:pPr>
            <w:r>
              <w:rPr>
                <w:rFonts w:ascii="Narkisim" w:hAnsi="Narkisim" w:hint="cs"/>
                <w:szCs w:val="24"/>
                <w:rtl/>
              </w:rPr>
              <w:t>לא ניתן להתחייב ללוחות זמנים ומועדים שאינם מפורטים במכרז. אנא פרסמו לוחות זמנים אלה ואפשרו מועד לשאלות הבהרה נוספות במידת הצורך.</w:t>
            </w:r>
          </w:p>
        </w:tc>
        <w:tc>
          <w:tcPr>
            <w:tcW w:w="3144" w:type="dxa"/>
            <w:vAlign w:val="center"/>
          </w:tcPr>
          <w:p w:rsidR="00025645" w:rsidRDefault="00587AA8" w:rsidP="00D0598B">
            <w:pPr>
              <w:spacing w:line="360" w:lineRule="auto"/>
              <w:jc w:val="center"/>
              <w:rPr>
                <w:szCs w:val="24"/>
                <w:rtl/>
              </w:rPr>
            </w:pPr>
            <w:r>
              <w:rPr>
                <w:rFonts w:hint="cs"/>
                <w:szCs w:val="24"/>
                <w:rtl/>
              </w:rPr>
              <w:t>הבקשה נדחית.</w:t>
            </w:r>
          </w:p>
        </w:tc>
      </w:tr>
      <w:tr w:rsidR="00025645" w:rsidRPr="00E04730" w:rsidTr="00CC3879">
        <w:trPr>
          <w:trHeight w:val="265"/>
          <w:jc w:val="center"/>
        </w:trPr>
        <w:tc>
          <w:tcPr>
            <w:tcW w:w="766" w:type="dxa"/>
            <w:vAlign w:val="center"/>
          </w:tcPr>
          <w:p w:rsidR="00025645" w:rsidRDefault="00417CF1" w:rsidP="00417CF1">
            <w:pPr>
              <w:spacing w:line="360" w:lineRule="auto"/>
              <w:ind w:firstLine="46"/>
              <w:jc w:val="center"/>
              <w:rPr>
                <w:szCs w:val="24"/>
                <w:rtl/>
              </w:rPr>
            </w:pPr>
            <w:r>
              <w:rPr>
                <w:rFonts w:hint="cs"/>
                <w:szCs w:val="24"/>
                <w:rtl/>
              </w:rPr>
              <w:t>17</w:t>
            </w:r>
          </w:p>
        </w:tc>
        <w:tc>
          <w:tcPr>
            <w:tcW w:w="902" w:type="dxa"/>
          </w:tcPr>
          <w:p w:rsidR="00025645" w:rsidRDefault="00025645" w:rsidP="00D0598B">
            <w:pPr>
              <w:spacing w:line="360" w:lineRule="auto"/>
              <w:jc w:val="center"/>
              <w:rPr>
                <w:szCs w:val="24"/>
                <w:rtl/>
              </w:rPr>
            </w:pPr>
            <w:r>
              <w:rPr>
                <w:rFonts w:ascii="Narkisim" w:hAnsi="Narkisim" w:hint="cs"/>
                <w:szCs w:val="24"/>
                <w:rtl/>
              </w:rPr>
              <w:t>46-47</w:t>
            </w:r>
          </w:p>
        </w:tc>
        <w:tc>
          <w:tcPr>
            <w:tcW w:w="1082" w:type="dxa"/>
          </w:tcPr>
          <w:p w:rsidR="00025645" w:rsidRDefault="00025645" w:rsidP="00D0598B">
            <w:pPr>
              <w:spacing w:line="360" w:lineRule="auto"/>
              <w:rPr>
                <w:szCs w:val="24"/>
                <w:rtl/>
              </w:rPr>
            </w:pPr>
            <w:r>
              <w:rPr>
                <w:rFonts w:ascii="Narkisim" w:hAnsi="Narkisim" w:hint="cs"/>
                <w:szCs w:val="24"/>
                <w:rtl/>
              </w:rPr>
              <w:t xml:space="preserve">נספח י'1 </w:t>
            </w:r>
            <w:r>
              <w:rPr>
                <w:rFonts w:ascii="Narkisim" w:hAnsi="Narkisim"/>
                <w:szCs w:val="24"/>
                <w:rtl/>
              </w:rPr>
              <w:t>–</w:t>
            </w:r>
            <w:r>
              <w:rPr>
                <w:rFonts w:ascii="Narkisim" w:hAnsi="Narkisim" w:hint="cs"/>
                <w:szCs w:val="24"/>
                <w:rtl/>
              </w:rPr>
              <w:t xml:space="preserve"> הצעת מחיר</w:t>
            </w:r>
          </w:p>
        </w:tc>
        <w:tc>
          <w:tcPr>
            <w:tcW w:w="3402" w:type="dxa"/>
          </w:tcPr>
          <w:p w:rsidR="00025645" w:rsidRDefault="00025645" w:rsidP="0081276B">
            <w:pPr>
              <w:spacing w:line="360" w:lineRule="auto"/>
              <w:jc w:val="both"/>
              <w:rPr>
                <w:rFonts w:ascii="Narkisim" w:hAnsi="Narkisim"/>
                <w:szCs w:val="24"/>
                <w:rtl/>
              </w:rPr>
            </w:pPr>
            <w:r>
              <w:rPr>
                <w:rFonts w:ascii="Narkisim" w:hAnsi="Narkisim" w:hint="cs"/>
                <w:szCs w:val="24"/>
                <w:rtl/>
              </w:rPr>
              <w:t xml:space="preserve">נפלה טעות בנספח הצעת המחיר. בטבלת הצעת המחיר מנהל הצוות מוגדר כיועץ 2, שלושה אנשי צוות מוגדרים כיועץ 3 ושני אנשי צוות מוגדרים כיועץ 4, בעוד שתנאי סף 2.2.8.1 ו- 2.2.8.2 מאפשרים להציג מנהל צוות ברמת יועץ 2 </w:t>
            </w:r>
            <w:r w:rsidRPr="005C658C">
              <w:rPr>
                <w:rFonts w:ascii="Narkisim" w:hAnsi="Narkisim" w:hint="cs"/>
                <w:b/>
                <w:bCs/>
                <w:szCs w:val="24"/>
                <w:u w:val="single"/>
                <w:rtl/>
              </w:rPr>
              <w:t>לפחות,</w:t>
            </w:r>
            <w:r>
              <w:rPr>
                <w:rFonts w:ascii="Narkisim" w:hAnsi="Narkisim" w:hint="cs"/>
                <w:szCs w:val="24"/>
                <w:rtl/>
              </w:rPr>
              <w:t xml:space="preserve"> שלושה אנשי צוות ברמת יועץ 3 </w:t>
            </w:r>
            <w:r w:rsidRPr="005C658C">
              <w:rPr>
                <w:rFonts w:ascii="Narkisim" w:hAnsi="Narkisim" w:hint="cs"/>
                <w:b/>
                <w:bCs/>
                <w:szCs w:val="24"/>
                <w:u w:val="single"/>
                <w:rtl/>
              </w:rPr>
              <w:t>לפחות</w:t>
            </w:r>
            <w:r>
              <w:rPr>
                <w:rFonts w:ascii="Narkisim" w:hAnsi="Narkisim" w:hint="cs"/>
                <w:szCs w:val="24"/>
                <w:rtl/>
              </w:rPr>
              <w:t xml:space="preserve"> ושני אנשי צוות ברמת יועץ 4 </w:t>
            </w:r>
            <w:r w:rsidRPr="005C658C">
              <w:rPr>
                <w:rFonts w:ascii="Narkisim" w:hAnsi="Narkisim" w:hint="cs"/>
                <w:b/>
                <w:bCs/>
                <w:szCs w:val="24"/>
                <w:u w:val="single"/>
                <w:rtl/>
              </w:rPr>
              <w:t>לפחות</w:t>
            </w:r>
            <w:r>
              <w:rPr>
                <w:rFonts w:ascii="Narkisim" w:hAnsi="Narkisim" w:hint="cs"/>
                <w:szCs w:val="24"/>
                <w:rtl/>
              </w:rPr>
              <w:t xml:space="preserve">, קרי מדובר ברמות המינימום </w:t>
            </w:r>
            <w:r>
              <w:rPr>
                <w:rFonts w:ascii="Narkisim" w:hAnsi="Narkisim" w:hint="cs"/>
                <w:szCs w:val="24"/>
                <w:rtl/>
              </w:rPr>
              <w:lastRenderedPageBreak/>
              <w:t xml:space="preserve">וניתן להציג אנשי צוות ברמת יועץ גבוהה יותר. </w:t>
            </w:r>
          </w:p>
          <w:p w:rsidR="00025645" w:rsidRDefault="00025645" w:rsidP="0081276B">
            <w:pPr>
              <w:spacing w:line="360" w:lineRule="auto"/>
              <w:jc w:val="both"/>
              <w:rPr>
                <w:rFonts w:ascii="Narkisim" w:hAnsi="Narkisim"/>
                <w:szCs w:val="24"/>
                <w:rtl/>
              </w:rPr>
            </w:pPr>
            <w:r>
              <w:rPr>
                <w:rFonts w:ascii="Narkisim" w:hAnsi="Narkisim" w:hint="cs"/>
                <w:szCs w:val="24"/>
                <w:rtl/>
              </w:rPr>
              <w:t xml:space="preserve">נבקש לתקן את נספח הצעת המחיר, כך שעבור כל יועץ תמולא רמת היועץ שלו והתעריפים </w:t>
            </w:r>
            <w:proofErr w:type="spellStart"/>
            <w:r>
              <w:rPr>
                <w:rFonts w:ascii="Narkisim" w:hAnsi="Narkisim" w:hint="cs"/>
                <w:szCs w:val="24"/>
                <w:rtl/>
              </w:rPr>
              <w:t>המירביים</w:t>
            </w:r>
            <w:proofErr w:type="spellEnd"/>
            <w:r>
              <w:rPr>
                <w:rFonts w:ascii="Narkisim" w:hAnsi="Narkisim" w:hint="cs"/>
                <w:szCs w:val="24"/>
                <w:rtl/>
              </w:rPr>
              <w:t xml:space="preserve"> בהתאם, ובלבד שהרמות לא תפחתנה מרמות המינימום שהוגדרו בתנאי הסף כאמור. </w:t>
            </w:r>
          </w:p>
          <w:p w:rsidR="00025645" w:rsidRDefault="00025645" w:rsidP="0081276B">
            <w:pPr>
              <w:spacing w:line="360" w:lineRule="auto"/>
              <w:jc w:val="both"/>
              <w:rPr>
                <w:szCs w:val="24"/>
                <w:rtl/>
              </w:rPr>
            </w:pPr>
            <w:r>
              <w:rPr>
                <w:rFonts w:ascii="Narkisim" w:hAnsi="Narkisim" w:hint="cs"/>
                <w:szCs w:val="24"/>
                <w:rtl/>
              </w:rPr>
              <w:t xml:space="preserve">כמו כן, נבקש לבטל את ההגבלה בעמ' 47 על רמת יועץ 1, שהרי הדבר עומד בסתירה לתנאי הסף כפי שהוסבר לעיל.  </w:t>
            </w:r>
          </w:p>
        </w:tc>
        <w:tc>
          <w:tcPr>
            <w:tcW w:w="3144" w:type="dxa"/>
            <w:vAlign w:val="center"/>
          </w:tcPr>
          <w:p w:rsidR="005775C6" w:rsidRDefault="002760DF" w:rsidP="00EC75D7">
            <w:pPr>
              <w:spacing w:line="360" w:lineRule="auto"/>
              <w:jc w:val="center"/>
              <w:rPr>
                <w:szCs w:val="24"/>
                <w:rtl/>
              </w:rPr>
            </w:pPr>
            <w:r>
              <w:rPr>
                <w:rFonts w:hint="cs"/>
                <w:szCs w:val="24"/>
                <w:rtl/>
              </w:rPr>
              <w:lastRenderedPageBreak/>
              <w:t xml:space="preserve">אין סתירה ולא נפלה טעות. </w:t>
            </w:r>
            <w:r w:rsidR="00EC75D7">
              <w:rPr>
                <w:rFonts w:hint="cs"/>
                <w:szCs w:val="24"/>
                <w:rtl/>
              </w:rPr>
              <w:t>איננו מעוניינים ביועץ דרגה 1 או דרגה 5. בטבלת הצעת המחיר מוגדר התשלום עבור כל רמת יועץ ואילו בסעיפים 2.2.8.1 ו- 2.2.8.2 מדברים על רמת הניסיון, כך למשל התשלום יהיה בתעריף של יועץ 2, הניסיון יכול להיות לפי יועץ 2 או 1 (פרוש המילה, "לפחות").</w:t>
            </w:r>
          </w:p>
          <w:p w:rsidR="005775C6" w:rsidRDefault="005775C6" w:rsidP="00D0598B">
            <w:pPr>
              <w:spacing w:line="360" w:lineRule="auto"/>
              <w:jc w:val="center"/>
              <w:rPr>
                <w:szCs w:val="24"/>
                <w:rtl/>
              </w:rPr>
            </w:pPr>
          </w:p>
        </w:tc>
      </w:tr>
      <w:tr w:rsidR="00025645" w:rsidRPr="00E04730" w:rsidTr="00CC3879">
        <w:trPr>
          <w:trHeight w:val="265"/>
          <w:jc w:val="center"/>
        </w:trPr>
        <w:tc>
          <w:tcPr>
            <w:tcW w:w="766" w:type="dxa"/>
            <w:vAlign w:val="center"/>
          </w:tcPr>
          <w:p w:rsidR="00025645" w:rsidRDefault="00417CF1" w:rsidP="00417CF1">
            <w:pPr>
              <w:spacing w:line="360" w:lineRule="auto"/>
              <w:rPr>
                <w:szCs w:val="24"/>
                <w:rtl/>
              </w:rPr>
            </w:pPr>
            <w:r>
              <w:rPr>
                <w:rFonts w:hint="cs"/>
                <w:szCs w:val="24"/>
                <w:rtl/>
              </w:rPr>
              <w:lastRenderedPageBreak/>
              <w:t>18</w:t>
            </w:r>
          </w:p>
        </w:tc>
        <w:tc>
          <w:tcPr>
            <w:tcW w:w="902" w:type="dxa"/>
          </w:tcPr>
          <w:p w:rsidR="00025645" w:rsidRDefault="00025645" w:rsidP="00D0598B">
            <w:pPr>
              <w:spacing w:line="360" w:lineRule="auto"/>
              <w:jc w:val="center"/>
              <w:rPr>
                <w:szCs w:val="24"/>
                <w:rtl/>
              </w:rPr>
            </w:pPr>
            <w:r>
              <w:rPr>
                <w:rFonts w:ascii="Narkisim" w:hAnsi="Narkisim" w:hint="cs"/>
                <w:szCs w:val="24"/>
                <w:rtl/>
              </w:rPr>
              <w:t>28</w:t>
            </w:r>
          </w:p>
        </w:tc>
        <w:tc>
          <w:tcPr>
            <w:tcW w:w="1082" w:type="dxa"/>
          </w:tcPr>
          <w:p w:rsidR="00025645" w:rsidRDefault="00025645" w:rsidP="00D0598B">
            <w:pPr>
              <w:spacing w:line="360" w:lineRule="auto"/>
              <w:rPr>
                <w:szCs w:val="24"/>
                <w:rtl/>
              </w:rPr>
            </w:pPr>
            <w:r>
              <w:rPr>
                <w:rFonts w:ascii="Narkisim" w:hAnsi="Narkisim" w:hint="cs"/>
                <w:szCs w:val="24"/>
                <w:rtl/>
              </w:rPr>
              <w:t>17א'</w:t>
            </w:r>
          </w:p>
        </w:tc>
        <w:tc>
          <w:tcPr>
            <w:tcW w:w="3402" w:type="dxa"/>
          </w:tcPr>
          <w:p w:rsidR="00025645" w:rsidRDefault="00025645" w:rsidP="0081276B">
            <w:pPr>
              <w:spacing w:line="360" w:lineRule="auto"/>
              <w:jc w:val="both"/>
              <w:rPr>
                <w:szCs w:val="24"/>
                <w:rtl/>
              </w:rPr>
            </w:pPr>
            <w:r>
              <w:rPr>
                <w:rFonts w:ascii="Narkisim" w:hAnsi="Narkisim" w:hint="cs"/>
                <w:szCs w:val="24"/>
                <w:rtl/>
              </w:rPr>
              <w:t>נבקש למחוק את ביטוח עבודות קבלניות וביטוח מוצר, אשר אינם נדרשים מתוקף מהות עיסוק היועץ במכרז זה, וכן את ביטוחי כלי הרכב אשר מבוטחים דרך חברת הליסינג.</w:t>
            </w:r>
          </w:p>
        </w:tc>
        <w:tc>
          <w:tcPr>
            <w:tcW w:w="3144" w:type="dxa"/>
            <w:vAlign w:val="center"/>
          </w:tcPr>
          <w:p w:rsidR="00025645" w:rsidRDefault="00587AA8" w:rsidP="00D0598B">
            <w:pPr>
              <w:spacing w:line="360" w:lineRule="auto"/>
              <w:jc w:val="center"/>
              <w:rPr>
                <w:szCs w:val="24"/>
                <w:rtl/>
              </w:rPr>
            </w:pPr>
            <w:r>
              <w:rPr>
                <w:rFonts w:hint="cs"/>
                <w:szCs w:val="24"/>
                <w:rtl/>
              </w:rPr>
              <w:t>הבקשה נדחית.</w:t>
            </w:r>
          </w:p>
        </w:tc>
      </w:tr>
      <w:tr w:rsidR="00025645" w:rsidRPr="00E04730" w:rsidTr="00CC3879">
        <w:trPr>
          <w:trHeight w:val="265"/>
          <w:jc w:val="center"/>
        </w:trPr>
        <w:tc>
          <w:tcPr>
            <w:tcW w:w="766" w:type="dxa"/>
            <w:vAlign w:val="center"/>
          </w:tcPr>
          <w:p w:rsidR="00025645" w:rsidRDefault="00417CF1" w:rsidP="00417CF1">
            <w:pPr>
              <w:spacing w:line="360" w:lineRule="auto"/>
              <w:rPr>
                <w:szCs w:val="24"/>
                <w:rtl/>
              </w:rPr>
            </w:pPr>
            <w:r>
              <w:rPr>
                <w:rFonts w:hint="cs"/>
                <w:szCs w:val="24"/>
                <w:rtl/>
              </w:rPr>
              <w:t>19</w:t>
            </w:r>
          </w:p>
        </w:tc>
        <w:tc>
          <w:tcPr>
            <w:tcW w:w="902" w:type="dxa"/>
          </w:tcPr>
          <w:p w:rsidR="00025645" w:rsidRDefault="00025645" w:rsidP="00D0598B">
            <w:pPr>
              <w:spacing w:line="360" w:lineRule="auto"/>
              <w:jc w:val="center"/>
              <w:rPr>
                <w:szCs w:val="24"/>
                <w:rtl/>
              </w:rPr>
            </w:pPr>
            <w:r>
              <w:rPr>
                <w:rFonts w:ascii="Narkisim" w:hAnsi="Narkisim" w:hint="cs"/>
                <w:szCs w:val="24"/>
                <w:rtl/>
              </w:rPr>
              <w:t>28</w:t>
            </w:r>
          </w:p>
        </w:tc>
        <w:tc>
          <w:tcPr>
            <w:tcW w:w="1082" w:type="dxa"/>
          </w:tcPr>
          <w:p w:rsidR="00025645" w:rsidRDefault="00025645" w:rsidP="00D0598B">
            <w:pPr>
              <w:spacing w:line="360" w:lineRule="auto"/>
              <w:rPr>
                <w:szCs w:val="24"/>
                <w:rtl/>
              </w:rPr>
            </w:pPr>
            <w:r>
              <w:rPr>
                <w:rFonts w:ascii="Narkisim" w:hAnsi="Narkisim" w:hint="cs"/>
                <w:szCs w:val="24"/>
                <w:rtl/>
              </w:rPr>
              <w:t>17ג'</w:t>
            </w:r>
          </w:p>
        </w:tc>
        <w:tc>
          <w:tcPr>
            <w:tcW w:w="3402" w:type="dxa"/>
          </w:tcPr>
          <w:p w:rsidR="00025645" w:rsidRDefault="00025645" w:rsidP="0081276B">
            <w:pPr>
              <w:spacing w:line="360" w:lineRule="auto"/>
              <w:jc w:val="both"/>
              <w:rPr>
                <w:szCs w:val="24"/>
                <w:rtl/>
              </w:rPr>
            </w:pPr>
            <w:r>
              <w:rPr>
                <w:rFonts w:ascii="Narkisim" w:hAnsi="Narkisim" w:hint="cs"/>
                <w:szCs w:val="24"/>
                <w:rtl/>
              </w:rPr>
              <w:t>אנא מחקו את המילים "והפועלים מטעמה" והוסיפו במקום זאת את המילים "והעובדים הפועלים מטעמה".</w:t>
            </w:r>
          </w:p>
        </w:tc>
        <w:tc>
          <w:tcPr>
            <w:tcW w:w="3144" w:type="dxa"/>
            <w:vAlign w:val="center"/>
          </w:tcPr>
          <w:p w:rsidR="00025645" w:rsidRDefault="00587AA8" w:rsidP="00D0598B">
            <w:pPr>
              <w:spacing w:line="360" w:lineRule="auto"/>
              <w:jc w:val="center"/>
              <w:rPr>
                <w:szCs w:val="24"/>
                <w:rtl/>
              </w:rPr>
            </w:pPr>
            <w:r>
              <w:rPr>
                <w:rFonts w:hint="cs"/>
                <w:szCs w:val="24"/>
                <w:rtl/>
              </w:rPr>
              <w:t>הבקשה נדחית.</w:t>
            </w:r>
          </w:p>
        </w:tc>
      </w:tr>
      <w:tr w:rsidR="00025645" w:rsidRPr="00E04730" w:rsidTr="00CC3879">
        <w:trPr>
          <w:trHeight w:val="265"/>
          <w:jc w:val="center"/>
        </w:trPr>
        <w:tc>
          <w:tcPr>
            <w:tcW w:w="766" w:type="dxa"/>
            <w:vAlign w:val="center"/>
          </w:tcPr>
          <w:p w:rsidR="00025645" w:rsidRDefault="00417CF1" w:rsidP="00417CF1">
            <w:pPr>
              <w:spacing w:line="360" w:lineRule="auto"/>
              <w:rPr>
                <w:szCs w:val="24"/>
                <w:rtl/>
              </w:rPr>
            </w:pPr>
            <w:r>
              <w:rPr>
                <w:rFonts w:hint="cs"/>
                <w:szCs w:val="24"/>
                <w:rtl/>
              </w:rPr>
              <w:t>20</w:t>
            </w:r>
          </w:p>
        </w:tc>
        <w:tc>
          <w:tcPr>
            <w:tcW w:w="902" w:type="dxa"/>
          </w:tcPr>
          <w:p w:rsidR="00025645" w:rsidRDefault="00025645" w:rsidP="00D0598B">
            <w:pPr>
              <w:spacing w:line="360" w:lineRule="auto"/>
              <w:jc w:val="center"/>
              <w:rPr>
                <w:szCs w:val="24"/>
                <w:rtl/>
              </w:rPr>
            </w:pPr>
            <w:r>
              <w:rPr>
                <w:rFonts w:ascii="Narkisim" w:hAnsi="Narkisim" w:hint="cs"/>
                <w:szCs w:val="24"/>
                <w:rtl/>
              </w:rPr>
              <w:t>28</w:t>
            </w:r>
          </w:p>
        </w:tc>
        <w:tc>
          <w:tcPr>
            <w:tcW w:w="1082" w:type="dxa"/>
          </w:tcPr>
          <w:p w:rsidR="00025645" w:rsidRDefault="00025645" w:rsidP="00D0598B">
            <w:pPr>
              <w:spacing w:line="360" w:lineRule="auto"/>
              <w:rPr>
                <w:szCs w:val="24"/>
                <w:rtl/>
              </w:rPr>
            </w:pPr>
            <w:r>
              <w:rPr>
                <w:rFonts w:ascii="Narkisim" w:hAnsi="Narkisim" w:hint="cs"/>
                <w:szCs w:val="24"/>
                <w:rtl/>
              </w:rPr>
              <w:t>17ד'</w:t>
            </w:r>
          </w:p>
        </w:tc>
        <w:tc>
          <w:tcPr>
            <w:tcW w:w="3402" w:type="dxa"/>
          </w:tcPr>
          <w:p w:rsidR="00025645" w:rsidRDefault="00025645" w:rsidP="0081276B">
            <w:pPr>
              <w:spacing w:line="360" w:lineRule="auto"/>
              <w:jc w:val="both"/>
              <w:rPr>
                <w:szCs w:val="24"/>
                <w:rtl/>
              </w:rPr>
            </w:pPr>
            <w:r>
              <w:rPr>
                <w:rFonts w:ascii="Narkisim" w:hAnsi="Narkisim" w:hint="cs"/>
                <w:szCs w:val="24"/>
                <w:rtl/>
              </w:rPr>
              <w:t>אנא מחקו את המילים "</w:t>
            </w:r>
            <w:r w:rsidRPr="002639AF">
              <w:rPr>
                <w:rFonts w:ascii="Narkisim" w:hAnsi="Narkisim"/>
                <w:szCs w:val="24"/>
                <w:rtl/>
              </w:rPr>
              <w:t>או העתקי פוליסות, לפי דרישה</w:t>
            </w:r>
            <w:r>
              <w:rPr>
                <w:rFonts w:ascii="Narkisim" w:hAnsi="Narkisim" w:hint="cs"/>
                <w:szCs w:val="24"/>
                <w:rtl/>
              </w:rPr>
              <w:t>". לא נהוג למסור</w:t>
            </w:r>
            <w:r w:rsidRPr="002639AF">
              <w:rPr>
                <w:rFonts w:ascii="Narkisim" w:hAnsi="Narkisim"/>
                <w:szCs w:val="24"/>
                <w:rtl/>
              </w:rPr>
              <w:t xml:space="preserve"> </w:t>
            </w:r>
            <w:r>
              <w:rPr>
                <w:rFonts w:ascii="Narkisim" w:hAnsi="Narkisim" w:hint="cs"/>
                <w:szCs w:val="24"/>
                <w:rtl/>
              </w:rPr>
              <w:t>העתקי פוליסות אלא להחתים את</w:t>
            </w:r>
            <w:r w:rsidRPr="002639AF">
              <w:rPr>
                <w:rFonts w:ascii="Narkisim" w:hAnsi="Narkisim"/>
                <w:szCs w:val="24"/>
                <w:rtl/>
              </w:rPr>
              <w:t xml:space="preserve"> חברת הביטוח על </w:t>
            </w:r>
            <w:r>
              <w:rPr>
                <w:rFonts w:ascii="Narkisim" w:hAnsi="Narkisim" w:hint="cs"/>
                <w:szCs w:val="24"/>
                <w:rtl/>
              </w:rPr>
              <w:t>אישור קיום ביטוחים.</w:t>
            </w:r>
          </w:p>
        </w:tc>
        <w:tc>
          <w:tcPr>
            <w:tcW w:w="3144" w:type="dxa"/>
            <w:vAlign w:val="center"/>
          </w:tcPr>
          <w:p w:rsidR="00025645" w:rsidRDefault="00587AA8" w:rsidP="00D0598B">
            <w:pPr>
              <w:spacing w:line="360" w:lineRule="auto"/>
              <w:jc w:val="center"/>
              <w:rPr>
                <w:szCs w:val="24"/>
              </w:rPr>
            </w:pPr>
            <w:r>
              <w:rPr>
                <w:rFonts w:hint="cs"/>
                <w:szCs w:val="24"/>
                <w:rtl/>
              </w:rPr>
              <w:t>הבקשה נדחית.</w:t>
            </w:r>
          </w:p>
        </w:tc>
      </w:tr>
      <w:tr w:rsidR="00A1799A" w:rsidRPr="00E04730" w:rsidTr="00375ECA">
        <w:trPr>
          <w:trHeight w:val="265"/>
          <w:jc w:val="center"/>
        </w:trPr>
        <w:tc>
          <w:tcPr>
            <w:tcW w:w="766" w:type="dxa"/>
            <w:vAlign w:val="center"/>
          </w:tcPr>
          <w:p w:rsidR="00A1799A" w:rsidRDefault="003B3CC5" w:rsidP="00A1799A">
            <w:pPr>
              <w:spacing w:line="360" w:lineRule="auto"/>
              <w:rPr>
                <w:szCs w:val="24"/>
                <w:rtl/>
              </w:rPr>
            </w:pPr>
            <w:r>
              <w:rPr>
                <w:rFonts w:hint="cs"/>
                <w:szCs w:val="24"/>
                <w:rtl/>
              </w:rPr>
              <w:t>21</w:t>
            </w:r>
          </w:p>
        </w:tc>
        <w:tc>
          <w:tcPr>
            <w:tcW w:w="902" w:type="dxa"/>
            <w:vAlign w:val="center"/>
          </w:tcPr>
          <w:p w:rsidR="00A1799A" w:rsidRDefault="00A1799A" w:rsidP="00A1799A">
            <w:pPr>
              <w:spacing w:line="360" w:lineRule="auto"/>
              <w:jc w:val="center"/>
              <w:rPr>
                <w:rFonts w:ascii="Narkisim" w:hAnsi="Narkisim"/>
                <w:szCs w:val="24"/>
                <w:rtl/>
              </w:rPr>
            </w:pP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כללי</w:t>
            </w:r>
          </w:p>
        </w:tc>
        <w:tc>
          <w:tcPr>
            <w:tcW w:w="3402" w:type="dxa"/>
            <w:vAlign w:val="center"/>
          </w:tcPr>
          <w:p w:rsidR="00A1799A" w:rsidRDefault="00A1799A" w:rsidP="00A1799A">
            <w:pPr>
              <w:spacing w:line="360" w:lineRule="auto"/>
              <w:jc w:val="both"/>
              <w:rPr>
                <w:rFonts w:ascii="Narkisim" w:hAnsi="Narkisim"/>
                <w:szCs w:val="24"/>
                <w:rtl/>
              </w:rPr>
            </w:pPr>
            <w:r w:rsidRPr="003B3CC5">
              <w:rPr>
                <w:rFonts w:ascii="Narkisim" w:hAnsi="Narkisim" w:hint="cs"/>
                <w:szCs w:val="24"/>
                <w:rtl/>
              </w:rPr>
              <w:t>נבקש להבהיר מהו היקף ההתקשרות המשוער לפרויקט זה</w:t>
            </w:r>
          </w:p>
        </w:tc>
        <w:tc>
          <w:tcPr>
            <w:tcW w:w="3144" w:type="dxa"/>
            <w:vAlign w:val="center"/>
          </w:tcPr>
          <w:p w:rsidR="004472F4" w:rsidRDefault="0033627C" w:rsidP="0033627C">
            <w:pPr>
              <w:spacing w:line="360" w:lineRule="auto"/>
              <w:jc w:val="center"/>
              <w:rPr>
                <w:rFonts w:ascii="Narkisim" w:hAnsi="Narkisim"/>
                <w:szCs w:val="24"/>
                <w:rtl/>
              </w:rPr>
            </w:pPr>
            <w:r>
              <w:rPr>
                <w:rFonts w:ascii="Narkisim" w:hAnsi="Narkisim" w:hint="cs"/>
                <w:szCs w:val="24"/>
                <w:rtl/>
              </w:rPr>
              <w:t>הבקשה נדחית</w:t>
            </w:r>
          </w:p>
          <w:p w:rsidR="004472F4" w:rsidRDefault="004472F4" w:rsidP="004472F4">
            <w:pPr>
              <w:spacing w:line="360" w:lineRule="auto"/>
              <w:jc w:val="center"/>
              <w:rPr>
                <w:rFonts w:ascii="Narkisim" w:hAnsi="Narkisim"/>
                <w:szCs w:val="24"/>
                <w:rtl/>
              </w:rPr>
            </w:pPr>
          </w:p>
          <w:p w:rsidR="004472F4" w:rsidRDefault="004472F4" w:rsidP="00A1799A">
            <w:pPr>
              <w:spacing w:line="360" w:lineRule="auto"/>
              <w:jc w:val="center"/>
              <w:rPr>
                <w:rFonts w:ascii="Narkisim" w:hAnsi="Narkisim"/>
                <w:szCs w:val="24"/>
                <w:rtl/>
              </w:rPr>
            </w:pPr>
          </w:p>
          <w:p w:rsidR="004472F4" w:rsidRPr="003B3CC5" w:rsidRDefault="004472F4" w:rsidP="00A1799A">
            <w:pPr>
              <w:spacing w:line="360" w:lineRule="auto"/>
              <w:jc w:val="center"/>
              <w:rPr>
                <w:rFonts w:ascii="Narkisim" w:hAnsi="Narkisim"/>
                <w:szCs w:val="24"/>
              </w:rPr>
            </w:pPr>
          </w:p>
        </w:tc>
      </w:tr>
      <w:tr w:rsidR="00A1799A" w:rsidRPr="00E04730" w:rsidTr="00375ECA">
        <w:trPr>
          <w:trHeight w:val="265"/>
          <w:jc w:val="center"/>
        </w:trPr>
        <w:tc>
          <w:tcPr>
            <w:tcW w:w="766" w:type="dxa"/>
            <w:vAlign w:val="center"/>
          </w:tcPr>
          <w:p w:rsidR="00A1799A" w:rsidRDefault="003B3CC5" w:rsidP="00A1799A">
            <w:pPr>
              <w:spacing w:line="360" w:lineRule="auto"/>
              <w:rPr>
                <w:szCs w:val="24"/>
                <w:rtl/>
              </w:rPr>
            </w:pPr>
            <w:r>
              <w:rPr>
                <w:rFonts w:hint="cs"/>
                <w:szCs w:val="24"/>
                <w:rtl/>
              </w:rPr>
              <w:t>22</w:t>
            </w:r>
          </w:p>
        </w:tc>
        <w:tc>
          <w:tcPr>
            <w:tcW w:w="902" w:type="dxa"/>
            <w:vAlign w:val="center"/>
          </w:tcPr>
          <w:p w:rsidR="00A1799A" w:rsidRDefault="00A1799A" w:rsidP="00A1799A">
            <w:pPr>
              <w:spacing w:line="360" w:lineRule="auto"/>
              <w:jc w:val="center"/>
              <w:rPr>
                <w:rFonts w:ascii="Narkisim" w:hAnsi="Narkisim"/>
                <w:szCs w:val="24"/>
                <w:rtl/>
              </w:rPr>
            </w:pP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כללי</w:t>
            </w:r>
          </w:p>
        </w:tc>
        <w:tc>
          <w:tcPr>
            <w:tcW w:w="3402" w:type="dxa"/>
            <w:vAlign w:val="center"/>
          </w:tcPr>
          <w:p w:rsidR="00A1799A" w:rsidRPr="003B3CC5" w:rsidRDefault="00A1799A" w:rsidP="00A1799A">
            <w:pPr>
              <w:rPr>
                <w:rFonts w:ascii="Narkisim" w:hAnsi="Narkisim"/>
                <w:szCs w:val="24"/>
              </w:rPr>
            </w:pPr>
            <w:r w:rsidRPr="003B3CC5">
              <w:rPr>
                <w:rFonts w:ascii="Narkisim" w:hAnsi="Narkisim"/>
                <w:szCs w:val="24"/>
                <w:rtl/>
              </w:rPr>
              <w:t xml:space="preserve">מכיוון שהסוגיות שידרשו לבחינה כלכלית וטכנו כלכלית אינן ידועות בעת כתיבת מכרז זה והן תגובשנה במהלך ההתקשרות, </w:t>
            </w:r>
            <w:r w:rsidRPr="003B3CC5">
              <w:rPr>
                <w:rFonts w:ascii="Narkisim" w:hAnsi="Narkisim" w:hint="cs"/>
                <w:szCs w:val="24"/>
                <w:rtl/>
              </w:rPr>
              <w:t xml:space="preserve">אנו מבקשים להבהיר כי </w:t>
            </w:r>
            <w:r w:rsidRPr="003B3CC5">
              <w:rPr>
                <w:rFonts w:ascii="Narkisim" w:hAnsi="Narkisim"/>
                <w:szCs w:val="24"/>
                <w:rtl/>
              </w:rPr>
              <w:t>עבור כל משימה יתנהל התהליך כלהלן:</w:t>
            </w:r>
          </w:p>
          <w:p w:rsidR="00A1799A" w:rsidRPr="003B3CC5" w:rsidRDefault="00A1799A" w:rsidP="00A1799A">
            <w:pPr>
              <w:numPr>
                <w:ilvl w:val="0"/>
                <w:numId w:val="8"/>
              </w:numPr>
              <w:rPr>
                <w:rFonts w:ascii="Narkisim" w:hAnsi="Narkisim"/>
                <w:szCs w:val="24"/>
              </w:rPr>
            </w:pPr>
            <w:r w:rsidRPr="003B3CC5">
              <w:rPr>
                <w:rFonts w:ascii="Narkisim" w:hAnsi="Narkisim"/>
                <w:szCs w:val="24"/>
                <w:rtl/>
              </w:rPr>
              <w:t xml:space="preserve">המשרד יגדיר את דרישות המשימה ואת התכולות. </w:t>
            </w:r>
          </w:p>
          <w:p w:rsidR="00A1799A" w:rsidRPr="003B3CC5" w:rsidRDefault="00A1799A" w:rsidP="00A1799A">
            <w:pPr>
              <w:numPr>
                <w:ilvl w:val="0"/>
                <w:numId w:val="8"/>
              </w:numPr>
              <w:rPr>
                <w:rFonts w:ascii="Narkisim" w:hAnsi="Narkisim"/>
                <w:szCs w:val="24"/>
                <w:rtl/>
              </w:rPr>
            </w:pPr>
            <w:r w:rsidRPr="003B3CC5">
              <w:rPr>
                <w:rFonts w:ascii="Narkisim" w:hAnsi="Narkisim"/>
                <w:szCs w:val="24"/>
                <w:rtl/>
              </w:rPr>
              <w:t xml:space="preserve">היועץ יגיש תכנית עבודה לאישור המשרד שתכלול תכולות, צוות מבצע, </w:t>
            </w:r>
            <w:r w:rsidRPr="003B3CC5">
              <w:rPr>
                <w:rFonts w:ascii="Narkisim" w:hAnsi="Narkisim"/>
                <w:szCs w:val="24"/>
                <w:rtl/>
              </w:rPr>
              <w:lastRenderedPageBreak/>
              <w:t xml:space="preserve">תקציב, אבני דרך לתשלום, היקף שעות </w:t>
            </w:r>
            <w:proofErr w:type="spellStart"/>
            <w:r w:rsidRPr="003B3CC5">
              <w:rPr>
                <w:rFonts w:ascii="Narkisim" w:hAnsi="Narkisim"/>
                <w:szCs w:val="24"/>
                <w:rtl/>
              </w:rPr>
              <w:t>ולו"ז</w:t>
            </w:r>
            <w:proofErr w:type="spellEnd"/>
            <w:r w:rsidRPr="003B3CC5">
              <w:rPr>
                <w:rFonts w:ascii="Narkisim" w:hAnsi="Narkisim"/>
                <w:szCs w:val="24"/>
                <w:rtl/>
              </w:rPr>
              <w:t>.</w:t>
            </w:r>
          </w:p>
          <w:p w:rsidR="00A1799A" w:rsidRPr="003B3CC5" w:rsidRDefault="00A1799A" w:rsidP="00A1799A">
            <w:pPr>
              <w:numPr>
                <w:ilvl w:val="0"/>
                <w:numId w:val="8"/>
              </w:numPr>
              <w:rPr>
                <w:rFonts w:ascii="Narkisim" w:hAnsi="Narkisim"/>
                <w:szCs w:val="24"/>
                <w:rtl/>
              </w:rPr>
            </w:pPr>
            <w:r w:rsidRPr="003B3CC5">
              <w:rPr>
                <w:rFonts w:ascii="Narkisim" w:hAnsi="Narkisim"/>
                <w:szCs w:val="24"/>
                <w:rtl/>
              </w:rPr>
              <w:t xml:space="preserve">המשרד ידון בהצעה, ויאשר תכנית עבודה </w:t>
            </w:r>
          </w:p>
          <w:p w:rsidR="00A1799A" w:rsidRDefault="00A1799A" w:rsidP="00A1799A">
            <w:pPr>
              <w:spacing w:line="360" w:lineRule="auto"/>
              <w:jc w:val="both"/>
              <w:rPr>
                <w:rFonts w:ascii="Narkisim" w:hAnsi="Narkisim"/>
                <w:szCs w:val="24"/>
                <w:rtl/>
              </w:rPr>
            </w:pPr>
            <w:r w:rsidRPr="003B3CC5">
              <w:rPr>
                <w:rFonts w:ascii="Narkisim" w:hAnsi="Narkisim"/>
                <w:szCs w:val="24"/>
                <w:rtl/>
              </w:rPr>
              <w:t xml:space="preserve">לאחר קבלת האישור תבוצע המשימה בהתאם לתכנית העבודה. </w:t>
            </w:r>
          </w:p>
        </w:tc>
        <w:tc>
          <w:tcPr>
            <w:tcW w:w="3144" w:type="dxa"/>
            <w:vAlign w:val="center"/>
          </w:tcPr>
          <w:p w:rsidR="002E5B6F" w:rsidRPr="003B3CC5" w:rsidRDefault="00E45F88" w:rsidP="00E45F88">
            <w:pPr>
              <w:spacing w:line="360" w:lineRule="auto"/>
              <w:jc w:val="center"/>
              <w:rPr>
                <w:rFonts w:ascii="Narkisim" w:hAnsi="Narkisim"/>
                <w:szCs w:val="24"/>
              </w:rPr>
            </w:pPr>
            <w:r>
              <w:rPr>
                <w:rFonts w:ascii="Narkisim" w:hAnsi="Narkisim" w:hint="cs"/>
                <w:szCs w:val="24"/>
                <w:rtl/>
              </w:rPr>
              <w:lastRenderedPageBreak/>
              <w:t>כך בדיוק בכוונתנו לנהל את התהליך ובכפוף לנאמר בסעיף 5 עמוד 7 (מתודולוגיה)</w:t>
            </w:r>
          </w:p>
        </w:tc>
      </w:tr>
      <w:tr w:rsidR="00A1799A" w:rsidRPr="00E04730" w:rsidTr="00CC3879">
        <w:trPr>
          <w:trHeight w:val="265"/>
          <w:jc w:val="center"/>
        </w:trPr>
        <w:tc>
          <w:tcPr>
            <w:tcW w:w="766" w:type="dxa"/>
            <w:vAlign w:val="center"/>
          </w:tcPr>
          <w:p w:rsidR="00A1799A" w:rsidRDefault="003B3CC5" w:rsidP="00A1799A">
            <w:pPr>
              <w:spacing w:line="360" w:lineRule="auto"/>
              <w:rPr>
                <w:szCs w:val="24"/>
                <w:rtl/>
              </w:rPr>
            </w:pPr>
            <w:r>
              <w:rPr>
                <w:rFonts w:hint="cs"/>
                <w:szCs w:val="24"/>
                <w:rtl/>
              </w:rPr>
              <w:t>23</w:t>
            </w:r>
          </w:p>
        </w:tc>
        <w:tc>
          <w:tcPr>
            <w:tcW w:w="902" w:type="dxa"/>
          </w:tcPr>
          <w:p w:rsidR="00A1799A" w:rsidRDefault="00A1799A" w:rsidP="00A1799A">
            <w:pPr>
              <w:spacing w:line="360" w:lineRule="auto"/>
              <w:jc w:val="center"/>
              <w:rPr>
                <w:rFonts w:ascii="Narkisim" w:hAnsi="Narkisim"/>
                <w:szCs w:val="24"/>
                <w:rtl/>
              </w:rPr>
            </w:pPr>
            <w:r w:rsidRPr="003B3CC5">
              <w:rPr>
                <w:rFonts w:ascii="Narkisim" w:hAnsi="Narkisim"/>
                <w:szCs w:val="24"/>
                <w:rtl/>
              </w:rPr>
              <w:t>8</w:t>
            </w:r>
          </w:p>
        </w:tc>
        <w:tc>
          <w:tcPr>
            <w:tcW w:w="1082" w:type="dxa"/>
          </w:tcPr>
          <w:p w:rsidR="00A1799A" w:rsidRDefault="00A1799A" w:rsidP="00A1799A">
            <w:pPr>
              <w:spacing w:line="360" w:lineRule="auto"/>
              <w:rPr>
                <w:rFonts w:ascii="Narkisim" w:hAnsi="Narkisim"/>
                <w:szCs w:val="24"/>
                <w:rtl/>
              </w:rPr>
            </w:pPr>
            <w:r w:rsidRPr="003B3CC5">
              <w:rPr>
                <w:rFonts w:ascii="Narkisim" w:hAnsi="Narkisim"/>
                <w:szCs w:val="24"/>
                <w:rtl/>
              </w:rPr>
              <w:t>6.2</w:t>
            </w:r>
          </w:p>
        </w:tc>
        <w:tc>
          <w:tcPr>
            <w:tcW w:w="3402" w:type="dxa"/>
          </w:tcPr>
          <w:p w:rsidR="00A1799A" w:rsidRDefault="00A1799A" w:rsidP="00A1799A">
            <w:pPr>
              <w:spacing w:line="360" w:lineRule="auto"/>
              <w:jc w:val="both"/>
              <w:rPr>
                <w:rFonts w:ascii="Narkisim" w:hAnsi="Narkisim"/>
                <w:szCs w:val="24"/>
                <w:rtl/>
              </w:rPr>
            </w:pPr>
            <w:r w:rsidRPr="003B3CC5">
              <w:rPr>
                <w:rFonts w:ascii="Narkisim" w:hAnsi="Narkisim" w:hint="cs"/>
                <w:szCs w:val="24"/>
                <w:rtl/>
              </w:rPr>
              <w:t>לא</w:t>
            </w:r>
            <w:r w:rsidRPr="003B3CC5">
              <w:rPr>
                <w:rFonts w:ascii="Narkisim" w:hAnsi="Narkisim"/>
                <w:szCs w:val="24"/>
                <w:rtl/>
              </w:rPr>
              <w:t xml:space="preserve"> </w:t>
            </w:r>
            <w:proofErr w:type="spellStart"/>
            <w:r w:rsidRPr="003B3CC5">
              <w:rPr>
                <w:rFonts w:ascii="Narkisim" w:hAnsi="Narkisim" w:hint="cs"/>
                <w:szCs w:val="24"/>
                <w:rtl/>
              </w:rPr>
              <w:t>צויין</w:t>
            </w:r>
            <w:proofErr w:type="spellEnd"/>
            <w:r w:rsidRPr="003B3CC5">
              <w:rPr>
                <w:rFonts w:ascii="Narkisim" w:hAnsi="Narkisim"/>
                <w:szCs w:val="24"/>
                <w:rtl/>
              </w:rPr>
              <w:t xml:space="preserve"> </w:t>
            </w:r>
            <w:r w:rsidRPr="003B3CC5">
              <w:rPr>
                <w:rFonts w:ascii="Narkisim" w:hAnsi="Narkisim" w:hint="cs"/>
                <w:szCs w:val="24"/>
                <w:rtl/>
              </w:rPr>
              <w:t>בסעיף</w:t>
            </w:r>
            <w:r w:rsidRPr="003B3CC5">
              <w:rPr>
                <w:rFonts w:ascii="Narkisim" w:hAnsi="Narkisim"/>
                <w:szCs w:val="24"/>
                <w:rtl/>
              </w:rPr>
              <w:t xml:space="preserve"> </w:t>
            </w:r>
            <w:r w:rsidRPr="003B3CC5">
              <w:rPr>
                <w:rFonts w:ascii="Narkisim" w:hAnsi="Narkisim" w:hint="cs"/>
                <w:szCs w:val="24"/>
                <w:rtl/>
              </w:rPr>
              <w:t>זה</w:t>
            </w:r>
            <w:r w:rsidRPr="003B3CC5">
              <w:rPr>
                <w:rFonts w:ascii="Narkisim" w:hAnsi="Narkisim"/>
                <w:szCs w:val="24"/>
                <w:rtl/>
              </w:rPr>
              <w:t xml:space="preserve"> </w:t>
            </w:r>
            <w:r w:rsidRPr="003B3CC5">
              <w:rPr>
                <w:rFonts w:ascii="Narkisim" w:hAnsi="Narkisim" w:hint="cs"/>
                <w:szCs w:val="24"/>
                <w:rtl/>
              </w:rPr>
              <w:t>תאריך</w:t>
            </w:r>
            <w:r w:rsidRPr="003B3CC5">
              <w:rPr>
                <w:rFonts w:ascii="Narkisim" w:hAnsi="Narkisim"/>
                <w:szCs w:val="24"/>
                <w:rtl/>
              </w:rPr>
              <w:t xml:space="preserve"> </w:t>
            </w:r>
            <w:r w:rsidRPr="003B3CC5">
              <w:rPr>
                <w:rFonts w:ascii="Narkisim" w:hAnsi="Narkisim" w:hint="cs"/>
                <w:szCs w:val="24"/>
                <w:rtl/>
              </w:rPr>
              <w:t>סיום</w:t>
            </w:r>
            <w:r w:rsidRPr="003B3CC5">
              <w:rPr>
                <w:rFonts w:ascii="Narkisim" w:hAnsi="Narkisim"/>
                <w:szCs w:val="24"/>
                <w:rtl/>
              </w:rPr>
              <w:t xml:space="preserve"> </w:t>
            </w:r>
            <w:r w:rsidRPr="003B3CC5">
              <w:rPr>
                <w:rFonts w:ascii="Narkisim" w:hAnsi="Narkisim" w:hint="cs"/>
                <w:szCs w:val="24"/>
                <w:rtl/>
              </w:rPr>
              <w:t>של</w:t>
            </w:r>
            <w:r w:rsidRPr="003B3CC5">
              <w:rPr>
                <w:rFonts w:ascii="Narkisim" w:hAnsi="Narkisim"/>
                <w:szCs w:val="24"/>
                <w:rtl/>
              </w:rPr>
              <w:t xml:space="preserve"> </w:t>
            </w:r>
            <w:r w:rsidRPr="003B3CC5">
              <w:rPr>
                <w:rFonts w:ascii="Narkisim" w:hAnsi="Narkisim" w:hint="cs"/>
                <w:szCs w:val="24"/>
                <w:rtl/>
              </w:rPr>
              <w:t>תקופת</w:t>
            </w:r>
            <w:r w:rsidRPr="003B3CC5">
              <w:rPr>
                <w:rFonts w:ascii="Narkisim" w:hAnsi="Narkisim"/>
                <w:szCs w:val="24"/>
                <w:rtl/>
              </w:rPr>
              <w:t xml:space="preserve"> </w:t>
            </w:r>
            <w:r w:rsidRPr="003B3CC5">
              <w:rPr>
                <w:rFonts w:ascii="Narkisim" w:hAnsi="Narkisim" w:hint="cs"/>
                <w:szCs w:val="24"/>
                <w:rtl/>
              </w:rPr>
              <w:t xml:space="preserve">ההתקשרות </w:t>
            </w:r>
          </w:p>
        </w:tc>
        <w:tc>
          <w:tcPr>
            <w:tcW w:w="3144" w:type="dxa"/>
            <w:vAlign w:val="center"/>
          </w:tcPr>
          <w:p w:rsidR="00A1799A" w:rsidRPr="003B3CC5" w:rsidRDefault="000B7E07" w:rsidP="00A1799A">
            <w:pPr>
              <w:spacing w:line="360" w:lineRule="auto"/>
              <w:jc w:val="center"/>
              <w:rPr>
                <w:rFonts w:ascii="Narkisim" w:hAnsi="Narkisim"/>
                <w:szCs w:val="24"/>
              </w:rPr>
            </w:pPr>
            <w:r>
              <w:rPr>
                <w:rFonts w:ascii="Narkisim" w:hAnsi="Narkisim" w:hint="cs"/>
                <w:szCs w:val="24"/>
                <w:rtl/>
              </w:rPr>
              <w:t xml:space="preserve">ראו לעיל </w:t>
            </w:r>
            <w:r w:rsidR="00CD47AA">
              <w:rPr>
                <w:rFonts w:ascii="Narkisim" w:hAnsi="Narkisim" w:hint="cs"/>
                <w:szCs w:val="24"/>
                <w:rtl/>
              </w:rPr>
              <w:t>תשובה לשאלה 14</w:t>
            </w:r>
            <w:r w:rsidR="00237994">
              <w:rPr>
                <w:rFonts w:ascii="Narkisim" w:hAnsi="Narkisim" w:hint="cs"/>
                <w:szCs w:val="24"/>
                <w:rtl/>
              </w:rPr>
              <w:t>.</w:t>
            </w:r>
            <w:r w:rsidR="00CD47AA">
              <w:rPr>
                <w:rFonts w:ascii="Narkisim" w:hAnsi="Narkisim" w:hint="cs"/>
                <w:szCs w:val="24"/>
                <w:rtl/>
              </w:rPr>
              <w:t xml:space="preserve"> .</w:t>
            </w:r>
          </w:p>
        </w:tc>
      </w:tr>
      <w:tr w:rsidR="00A1799A" w:rsidRPr="00E04730" w:rsidTr="00375ECA">
        <w:trPr>
          <w:trHeight w:val="265"/>
          <w:jc w:val="center"/>
        </w:trPr>
        <w:tc>
          <w:tcPr>
            <w:tcW w:w="766" w:type="dxa"/>
            <w:vAlign w:val="center"/>
          </w:tcPr>
          <w:p w:rsidR="00A1799A" w:rsidRDefault="003B3CC5" w:rsidP="00A1799A">
            <w:pPr>
              <w:spacing w:line="360" w:lineRule="auto"/>
              <w:rPr>
                <w:szCs w:val="24"/>
                <w:rtl/>
              </w:rPr>
            </w:pPr>
            <w:r>
              <w:rPr>
                <w:rFonts w:hint="cs"/>
                <w:szCs w:val="24"/>
                <w:rtl/>
              </w:rPr>
              <w:t>24</w:t>
            </w:r>
          </w:p>
        </w:tc>
        <w:tc>
          <w:tcPr>
            <w:tcW w:w="902" w:type="dxa"/>
            <w:vAlign w:val="center"/>
          </w:tcPr>
          <w:p w:rsidR="00A1799A" w:rsidRDefault="00A1799A" w:rsidP="00A1799A">
            <w:pPr>
              <w:spacing w:line="360" w:lineRule="auto"/>
              <w:jc w:val="center"/>
              <w:rPr>
                <w:rFonts w:ascii="Narkisim" w:hAnsi="Narkisim"/>
                <w:szCs w:val="24"/>
                <w:rtl/>
              </w:rPr>
            </w:pPr>
            <w:r w:rsidRPr="003B3CC5">
              <w:rPr>
                <w:rFonts w:ascii="Narkisim" w:hAnsi="Narkisim" w:hint="cs"/>
                <w:szCs w:val="24"/>
                <w:rtl/>
              </w:rPr>
              <w:t>10</w:t>
            </w: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8.2</w:t>
            </w:r>
          </w:p>
        </w:tc>
        <w:tc>
          <w:tcPr>
            <w:tcW w:w="3402" w:type="dxa"/>
            <w:vAlign w:val="center"/>
          </w:tcPr>
          <w:p w:rsidR="00A1799A" w:rsidRDefault="00A1799A" w:rsidP="00A1799A">
            <w:pPr>
              <w:spacing w:line="360" w:lineRule="auto"/>
              <w:jc w:val="both"/>
              <w:rPr>
                <w:rFonts w:ascii="Narkisim" w:hAnsi="Narkisim"/>
                <w:szCs w:val="24"/>
                <w:rtl/>
              </w:rPr>
            </w:pPr>
            <w:r w:rsidRPr="003B3CC5">
              <w:rPr>
                <w:rFonts w:ascii="Narkisim" w:hAnsi="Narkisim" w:hint="cs"/>
                <w:szCs w:val="24"/>
                <w:rtl/>
              </w:rPr>
              <w:t>נבקש להבהיר מהי ההגדרה של היבטים טכנו כלכלים ולציין דוגמאות לשירותים וניסיון מסוג זה</w:t>
            </w:r>
          </w:p>
        </w:tc>
        <w:tc>
          <w:tcPr>
            <w:tcW w:w="3144" w:type="dxa"/>
            <w:vAlign w:val="center"/>
          </w:tcPr>
          <w:p w:rsidR="00A1799A" w:rsidRPr="003B3CC5" w:rsidRDefault="00EC3B9B" w:rsidP="00CD47AA">
            <w:pPr>
              <w:spacing w:line="360" w:lineRule="auto"/>
              <w:jc w:val="center"/>
              <w:rPr>
                <w:rFonts w:ascii="Narkisim" w:hAnsi="Narkisim"/>
                <w:szCs w:val="24"/>
              </w:rPr>
            </w:pPr>
            <w:r>
              <w:rPr>
                <w:rFonts w:ascii="Narkisim" w:hAnsi="Narkisim" w:hint="cs"/>
                <w:szCs w:val="24"/>
                <w:rtl/>
              </w:rPr>
              <w:t>בדיקה טכנו כלכלית מביאה לביטוי ה</w:t>
            </w:r>
            <w:r w:rsidR="00CD47AA">
              <w:rPr>
                <w:rFonts w:ascii="Narkisim" w:hAnsi="Narkisim" w:hint="cs"/>
                <w:szCs w:val="24"/>
                <w:rtl/>
              </w:rPr>
              <w:t>י</w:t>
            </w:r>
            <w:r>
              <w:rPr>
                <w:rFonts w:ascii="Narkisim" w:hAnsi="Narkisim" w:hint="cs"/>
                <w:szCs w:val="24"/>
                <w:rtl/>
              </w:rPr>
              <w:t>בטים טכניים רלוונטיים כגון של מתקנים</w:t>
            </w:r>
            <w:r w:rsidR="00CD47AA">
              <w:rPr>
                <w:rFonts w:ascii="Narkisim" w:hAnsi="Narkisim" w:hint="cs"/>
                <w:szCs w:val="24"/>
                <w:rtl/>
              </w:rPr>
              <w:t xml:space="preserve">, </w:t>
            </w:r>
            <w:r>
              <w:rPr>
                <w:rFonts w:ascii="Narkisim" w:hAnsi="Narkisim" w:hint="cs"/>
                <w:szCs w:val="24"/>
                <w:rtl/>
              </w:rPr>
              <w:t>תהליכים</w:t>
            </w:r>
            <w:r w:rsidR="00CD47AA">
              <w:rPr>
                <w:rFonts w:ascii="Narkisim" w:hAnsi="Narkisim" w:hint="cs"/>
                <w:szCs w:val="24"/>
                <w:rtl/>
              </w:rPr>
              <w:t>, טכנולוגיות וכדומה.</w:t>
            </w:r>
          </w:p>
        </w:tc>
      </w:tr>
      <w:tr w:rsidR="00A1799A" w:rsidRPr="00E04730" w:rsidTr="00375ECA">
        <w:trPr>
          <w:trHeight w:val="265"/>
          <w:jc w:val="center"/>
        </w:trPr>
        <w:tc>
          <w:tcPr>
            <w:tcW w:w="766" w:type="dxa"/>
            <w:vAlign w:val="center"/>
          </w:tcPr>
          <w:p w:rsidR="00A1799A" w:rsidRDefault="003B3CC5" w:rsidP="00A1799A">
            <w:pPr>
              <w:spacing w:line="360" w:lineRule="auto"/>
              <w:rPr>
                <w:szCs w:val="24"/>
                <w:rtl/>
              </w:rPr>
            </w:pPr>
            <w:r>
              <w:rPr>
                <w:rFonts w:hint="cs"/>
                <w:szCs w:val="24"/>
                <w:rtl/>
              </w:rPr>
              <w:t>25</w:t>
            </w:r>
          </w:p>
        </w:tc>
        <w:tc>
          <w:tcPr>
            <w:tcW w:w="902" w:type="dxa"/>
            <w:vAlign w:val="center"/>
          </w:tcPr>
          <w:p w:rsidR="00A1799A" w:rsidRDefault="00A1799A" w:rsidP="00A1799A">
            <w:pPr>
              <w:spacing w:line="360" w:lineRule="auto"/>
              <w:jc w:val="center"/>
              <w:rPr>
                <w:rFonts w:ascii="Narkisim" w:hAnsi="Narkisim"/>
                <w:szCs w:val="24"/>
                <w:rtl/>
              </w:rPr>
            </w:pPr>
            <w:r w:rsidRPr="003B3CC5">
              <w:rPr>
                <w:rFonts w:ascii="Narkisim" w:hAnsi="Narkisim" w:hint="cs"/>
                <w:szCs w:val="24"/>
                <w:rtl/>
              </w:rPr>
              <w:t>10</w:t>
            </w: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8.3.4</w:t>
            </w:r>
          </w:p>
        </w:tc>
        <w:tc>
          <w:tcPr>
            <w:tcW w:w="3402" w:type="dxa"/>
            <w:vAlign w:val="center"/>
          </w:tcPr>
          <w:p w:rsidR="00A1799A" w:rsidRDefault="00A1799A" w:rsidP="00A1799A">
            <w:pPr>
              <w:spacing w:line="360" w:lineRule="auto"/>
              <w:jc w:val="both"/>
              <w:rPr>
                <w:rFonts w:ascii="Narkisim" w:hAnsi="Narkisim"/>
                <w:szCs w:val="24"/>
                <w:rtl/>
              </w:rPr>
            </w:pPr>
            <w:r w:rsidRPr="003B3CC5">
              <w:rPr>
                <w:rFonts w:ascii="Narkisim" w:hAnsi="Narkisim" w:hint="cs"/>
                <w:szCs w:val="24"/>
                <w:rtl/>
              </w:rPr>
              <w:t xml:space="preserve">על מנת שלא </w:t>
            </w:r>
            <w:proofErr w:type="spellStart"/>
            <w:r w:rsidRPr="003B3CC5">
              <w:rPr>
                <w:rFonts w:ascii="Narkisim" w:hAnsi="Narkisim" w:hint="cs"/>
                <w:szCs w:val="24"/>
                <w:rtl/>
              </w:rPr>
              <w:t>יווצר</w:t>
            </w:r>
            <w:proofErr w:type="spellEnd"/>
            <w:r w:rsidRPr="003B3CC5">
              <w:rPr>
                <w:rFonts w:ascii="Narkisim" w:hAnsi="Narkisim" w:hint="cs"/>
                <w:szCs w:val="24"/>
                <w:rtl/>
              </w:rPr>
              <w:t xml:space="preserve"> מצב של חוסר </w:t>
            </w:r>
            <w:proofErr w:type="spellStart"/>
            <w:r w:rsidRPr="003B3CC5">
              <w:rPr>
                <w:rFonts w:ascii="Narkisim" w:hAnsi="Narkisim" w:hint="cs"/>
                <w:szCs w:val="24"/>
                <w:rtl/>
              </w:rPr>
              <w:t>שיוויון</w:t>
            </w:r>
            <w:proofErr w:type="spellEnd"/>
            <w:r w:rsidRPr="003B3CC5">
              <w:rPr>
                <w:rFonts w:ascii="Narkisim" w:hAnsi="Narkisim" w:hint="cs"/>
                <w:szCs w:val="24"/>
                <w:rtl/>
              </w:rPr>
              <w:t xml:space="preserve"> בין מגישי ההצעות, נבקש כי דירוג</w:t>
            </w:r>
            <w:r w:rsidRPr="003B3CC5">
              <w:rPr>
                <w:rFonts w:ascii="Narkisim" w:hAnsi="Narkisim"/>
                <w:szCs w:val="24"/>
                <w:rtl/>
              </w:rPr>
              <w:t xml:space="preserve"> </w:t>
            </w:r>
            <w:r w:rsidRPr="003B3CC5">
              <w:rPr>
                <w:rFonts w:ascii="Narkisim" w:hAnsi="Narkisim" w:hint="cs"/>
                <w:szCs w:val="24"/>
                <w:rtl/>
              </w:rPr>
              <w:t>הצעות</w:t>
            </w:r>
            <w:r w:rsidRPr="003B3CC5">
              <w:rPr>
                <w:rFonts w:ascii="Narkisim" w:hAnsi="Narkisim"/>
                <w:szCs w:val="24"/>
                <w:rtl/>
              </w:rPr>
              <w:t xml:space="preserve"> </w:t>
            </w:r>
            <w:r w:rsidRPr="003B3CC5">
              <w:rPr>
                <w:rFonts w:ascii="Narkisim" w:hAnsi="Narkisim" w:hint="cs"/>
                <w:szCs w:val="24"/>
                <w:rtl/>
              </w:rPr>
              <w:t>המחיר</w:t>
            </w:r>
            <w:r w:rsidRPr="003B3CC5">
              <w:rPr>
                <w:rFonts w:ascii="Narkisim" w:hAnsi="Narkisim"/>
                <w:szCs w:val="24"/>
                <w:rtl/>
              </w:rPr>
              <w:t xml:space="preserve"> </w:t>
            </w:r>
            <w:r w:rsidRPr="003B3CC5">
              <w:rPr>
                <w:rFonts w:ascii="Narkisim" w:hAnsi="Narkisim" w:hint="cs"/>
                <w:szCs w:val="24"/>
                <w:rtl/>
              </w:rPr>
              <w:t>יתבצע</w:t>
            </w:r>
            <w:r w:rsidRPr="003B3CC5">
              <w:rPr>
                <w:rFonts w:ascii="Narkisim" w:hAnsi="Narkisim"/>
                <w:szCs w:val="24"/>
                <w:rtl/>
              </w:rPr>
              <w:t xml:space="preserve"> </w:t>
            </w:r>
            <w:r w:rsidRPr="003B3CC5">
              <w:rPr>
                <w:rFonts w:ascii="Narkisim" w:hAnsi="Narkisim" w:hint="cs"/>
                <w:szCs w:val="24"/>
                <w:rtl/>
              </w:rPr>
              <w:t>על</w:t>
            </w:r>
            <w:r w:rsidRPr="003B3CC5">
              <w:rPr>
                <w:rFonts w:ascii="Narkisim" w:hAnsi="Narkisim"/>
                <w:szCs w:val="24"/>
                <w:rtl/>
              </w:rPr>
              <w:t xml:space="preserve"> </w:t>
            </w:r>
            <w:r w:rsidRPr="003B3CC5">
              <w:rPr>
                <w:rFonts w:ascii="Narkisim" w:hAnsi="Narkisim" w:hint="cs"/>
                <w:szCs w:val="24"/>
                <w:rtl/>
              </w:rPr>
              <w:t>בסיס</w:t>
            </w:r>
            <w:r w:rsidRPr="003B3CC5">
              <w:rPr>
                <w:rFonts w:ascii="Narkisim" w:hAnsi="Narkisim"/>
                <w:szCs w:val="24"/>
                <w:rtl/>
              </w:rPr>
              <w:t xml:space="preserve"> </w:t>
            </w:r>
            <w:r w:rsidRPr="003B3CC5">
              <w:rPr>
                <w:rFonts w:ascii="Narkisim" w:hAnsi="Narkisim" w:hint="cs"/>
                <w:szCs w:val="24"/>
                <w:rtl/>
              </w:rPr>
              <w:t>הצעות</w:t>
            </w:r>
            <w:r w:rsidRPr="003B3CC5">
              <w:rPr>
                <w:rFonts w:ascii="Narkisim" w:hAnsi="Narkisim"/>
                <w:szCs w:val="24"/>
                <w:rtl/>
              </w:rPr>
              <w:t xml:space="preserve"> </w:t>
            </w:r>
            <w:r w:rsidRPr="003B3CC5">
              <w:rPr>
                <w:rFonts w:ascii="Narkisim" w:hAnsi="Narkisim" w:hint="cs"/>
                <w:szCs w:val="24"/>
                <w:rtl/>
              </w:rPr>
              <w:t>המחיר</w:t>
            </w:r>
            <w:r w:rsidRPr="003B3CC5">
              <w:rPr>
                <w:rFonts w:ascii="Narkisim" w:hAnsi="Narkisim"/>
                <w:szCs w:val="24"/>
                <w:rtl/>
              </w:rPr>
              <w:t xml:space="preserve"> </w:t>
            </w:r>
            <w:r w:rsidRPr="003B3CC5">
              <w:rPr>
                <w:rFonts w:ascii="Narkisim" w:hAnsi="Narkisim" w:hint="cs"/>
                <w:szCs w:val="24"/>
                <w:rtl/>
              </w:rPr>
              <w:t>כפי</w:t>
            </w:r>
            <w:r w:rsidRPr="003B3CC5">
              <w:rPr>
                <w:rFonts w:ascii="Narkisim" w:hAnsi="Narkisim"/>
                <w:szCs w:val="24"/>
                <w:rtl/>
              </w:rPr>
              <w:t xml:space="preserve"> </w:t>
            </w:r>
            <w:r w:rsidRPr="003B3CC5">
              <w:rPr>
                <w:rFonts w:ascii="Narkisim" w:hAnsi="Narkisim" w:hint="cs"/>
                <w:szCs w:val="24"/>
                <w:rtl/>
              </w:rPr>
              <w:t>שהוגשו</w:t>
            </w:r>
            <w:r w:rsidRPr="003B3CC5">
              <w:rPr>
                <w:rFonts w:ascii="Narkisim" w:hAnsi="Narkisim"/>
                <w:szCs w:val="24"/>
                <w:rtl/>
              </w:rPr>
              <w:t>, (</w:t>
            </w:r>
            <w:r w:rsidRPr="003B3CC5">
              <w:rPr>
                <w:rFonts w:ascii="Narkisim" w:hAnsi="Narkisim" w:hint="cs"/>
                <w:szCs w:val="24"/>
                <w:rtl/>
              </w:rPr>
              <w:t>לאחר</w:t>
            </w:r>
            <w:r w:rsidRPr="003B3CC5">
              <w:rPr>
                <w:rFonts w:ascii="Narkisim" w:hAnsi="Narkisim"/>
                <w:szCs w:val="24"/>
                <w:rtl/>
              </w:rPr>
              <w:t xml:space="preserve"> </w:t>
            </w:r>
            <w:r w:rsidRPr="003B3CC5">
              <w:rPr>
                <w:rFonts w:ascii="Narkisim" w:hAnsi="Narkisim" w:hint="cs"/>
                <w:szCs w:val="24"/>
                <w:rtl/>
              </w:rPr>
              <w:t>ההנחה</w:t>
            </w:r>
            <w:r w:rsidRPr="003B3CC5">
              <w:rPr>
                <w:rFonts w:ascii="Narkisim" w:hAnsi="Narkisim"/>
                <w:szCs w:val="24"/>
                <w:rtl/>
              </w:rPr>
              <w:t xml:space="preserve"> </w:t>
            </w:r>
            <w:r w:rsidRPr="003B3CC5">
              <w:rPr>
                <w:rFonts w:ascii="Narkisim" w:hAnsi="Narkisim" w:hint="cs"/>
                <w:szCs w:val="24"/>
                <w:rtl/>
              </w:rPr>
              <w:t>המוצעת</w:t>
            </w:r>
            <w:r w:rsidRPr="003B3CC5">
              <w:rPr>
                <w:rFonts w:ascii="Narkisim" w:hAnsi="Narkisim"/>
                <w:szCs w:val="24"/>
                <w:rtl/>
              </w:rPr>
              <w:t xml:space="preserve">) </w:t>
            </w:r>
            <w:r w:rsidRPr="003B3CC5">
              <w:rPr>
                <w:rFonts w:ascii="Narkisim" w:hAnsi="Narkisim" w:hint="cs"/>
                <w:szCs w:val="24"/>
                <w:rtl/>
              </w:rPr>
              <w:t>לא כולל</w:t>
            </w:r>
            <w:r w:rsidRPr="003B3CC5">
              <w:rPr>
                <w:rFonts w:ascii="Narkisim" w:hAnsi="Narkisim"/>
                <w:szCs w:val="24"/>
                <w:rtl/>
              </w:rPr>
              <w:t xml:space="preserve"> </w:t>
            </w:r>
            <w:r w:rsidRPr="003B3CC5">
              <w:rPr>
                <w:rFonts w:ascii="Narkisim" w:hAnsi="Narkisim" w:hint="cs"/>
                <w:szCs w:val="24"/>
                <w:rtl/>
              </w:rPr>
              <w:t>מע</w:t>
            </w:r>
            <w:r w:rsidRPr="003B3CC5">
              <w:rPr>
                <w:rFonts w:ascii="Narkisim" w:hAnsi="Narkisim"/>
                <w:szCs w:val="24"/>
                <w:rtl/>
              </w:rPr>
              <w:t>"</w:t>
            </w:r>
            <w:r w:rsidRPr="003B3CC5">
              <w:rPr>
                <w:rFonts w:ascii="Narkisim" w:hAnsi="Narkisim" w:hint="cs"/>
                <w:szCs w:val="24"/>
                <w:rtl/>
              </w:rPr>
              <w:t>מ</w:t>
            </w:r>
            <w:r w:rsidRPr="003B3CC5">
              <w:rPr>
                <w:rFonts w:ascii="Narkisim" w:hAnsi="Narkisim"/>
                <w:szCs w:val="24"/>
                <w:rtl/>
              </w:rPr>
              <w:t>.</w:t>
            </w:r>
          </w:p>
        </w:tc>
        <w:tc>
          <w:tcPr>
            <w:tcW w:w="3144" w:type="dxa"/>
            <w:vAlign w:val="center"/>
          </w:tcPr>
          <w:p w:rsidR="008D6599" w:rsidRPr="003B3CC5" w:rsidRDefault="00587AA8" w:rsidP="008D6599">
            <w:pPr>
              <w:spacing w:line="360" w:lineRule="auto"/>
              <w:rPr>
                <w:rFonts w:ascii="Narkisim" w:hAnsi="Narkisim"/>
                <w:szCs w:val="24"/>
              </w:rPr>
            </w:pPr>
            <w:r>
              <w:rPr>
                <w:rFonts w:hint="cs"/>
                <w:szCs w:val="24"/>
                <w:rtl/>
              </w:rPr>
              <w:t>הבקשה נדחית.</w:t>
            </w:r>
          </w:p>
        </w:tc>
      </w:tr>
      <w:tr w:rsidR="00A1799A" w:rsidRPr="00E04730" w:rsidTr="00DC70FA">
        <w:trPr>
          <w:trHeight w:val="265"/>
          <w:jc w:val="center"/>
        </w:trPr>
        <w:tc>
          <w:tcPr>
            <w:tcW w:w="766" w:type="dxa"/>
            <w:vAlign w:val="center"/>
          </w:tcPr>
          <w:p w:rsidR="00A1799A" w:rsidRDefault="003B3CC5" w:rsidP="00A1799A">
            <w:pPr>
              <w:spacing w:line="360" w:lineRule="auto"/>
              <w:rPr>
                <w:szCs w:val="24"/>
                <w:rtl/>
              </w:rPr>
            </w:pPr>
            <w:r>
              <w:rPr>
                <w:rFonts w:hint="cs"/>
                <w:szCs w:val="24"/>
                <w:rtl/>
              </w:rPr>
              <w:t>26</w:t>
            </w:r>
          </w:p>
        </w:tc>
        <w:tc>
          <w:tcPr>
            <w:tcW w:w="902" w:type="dxa"/>
            <w:vAlign w:val="center"/>
          </w:tcPr>
          <w:p w:rsidR="00A1799A" w:rsidRDefault="00A1799A" w:rsidP="00A1799A">
            <w:pPr>
              <w:spacing w:line="360" w:lineRule="auto"/>
              <w:jc w:val="center"/>
              <w:rPr>
                <w:rFonts w:ascii="Narkisim" w:hAnsi="Narkisim"/>
                <w:szCs w:val="24"/>
                <w:rtl/>
              </w:rPr>
            </w:pPr>
            <w:r w:rsidRPr="003B3CC5">
              <w:rPr>
                <w:rFonts w:ascii="Narkisim" w:hAnsi="Narkisim" w:hint="cs"/>
                <w:szCs w:val="24"/>
                <w:rtl/>
              </w:rPr>
              <w:t>18</w:t>
            </w: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נספח א'</w:t>
            </w:r>
            <w:r w:rsidRPr="003B3CC5">
              <w:rPr>
                <w:rFonts w:ascii="Narkisim" w:hAnsi="Narkisim"/>
                <w:szCs w:val="24"/>
                <w:rtl/>
              </w:rPr>
              <w:br/>
            </w:r>
            <w:r w:rsidRPr="003B3CC5">
              <w:rPr>
                <w:rFonts w:ascii="Narkisim" w:hAnsi="Narkisim" w:hint="cs"/>
                <w:szCs w:val="24"/>
                <w:rtl/>
              </w:rPr>
              <w:t>4.13</w:t>
            </w:r>
          </w:p>
        </w:tc>
        <w:tc>
          <w:tcPr>
            <w:tcW w:w="3402" w:type="dxa"/>
            <w:vAlign w:val="center"/>
          </w:tcPr>
          <w:p w:rsidR="00A1799A" w:rsidRDefault="00A1799A" w:rsidP="00A1799A">
            <w:pPr>
              <w:spacing w:line="360" w:lineRule="auto"/>
              <w:jc w:val="both"/>
              <w:rPr>
                <w:rFonts w:ascii="Narkisim" w:hAnsi="Narkisim"/>
                <w:szCs w:val="24"/>
                <w:rtl/>
              </w:rPr>
            </w:pPr>
            <w:r w:rsidRPr="003B3CC5">
              <w:rPr>
                <w:rFonts w:ascii="Narkisim" w:hAnsi="Narkisim"/>
                <w:szCs w:val="24"/>
                <w:rtl/>
              </w:rPr>
              <w:t>נבקש להוסיף את המשפט הבא: " איחור של עד 7 ימי עסקים לא יהווה איחור לצורך סעיף זה. איחור שייגרם כתוצאה מנסיבות שאינן תלויות ב</w:t>
            </w:r>
            <w:r w:rsidRPr="003B3CC5">
              <w:rPr>
                <w:rFonts w:ascii="Narkisim" w:hAnsi="Narkisim" w:hint="cs"/>
                <w:szCs w:val="24"/>
                <w:rtl/>
              </w:rPr>
              <w:t>מציע</w:t>
            </w:r>
            <w:r w:rsidRPr="003B3CC5">
              <w:rPr>
                <w:rFonts w:ascii="Narkisim" w:hAnsi="Narkisim"/>
                <w:szCs w:val="24"/>
                <w:rtl/>
              </w:rPr>
              <w:t xml:space="preserve"> או בשל מעשה/מחדל של המשרד, לא ייחשב איחור לצורך סעיף זה</w:t>
            </w:r>
          </w:p>
        </w:tc>
        <w:tc>
          <w:tcPr>
            <w:tcW w:w="3144" w:type="dxa"/>
            <w:vAlign w:val="center"/>
          </w:tcPr>
          <w:p w:rsidR="00A1799A" w:rsidRPr="003B3CC5" w:rsidRDefault="00587AA8" w:rsidP="00A1799A">
            <w:pPr>
              <w:spacing w:line="360" w:lineRule="auto"/>
              <w:jc w:val="center"/>
              <w:rPr>
                <w:rFonts w:ascii="Narkisim" w:hAnsi="Narkisim"/>
                <w:szCs w:val="24"/>
              </w:rPr>
            </w:pPr>
            <w:r>
              <w:rPr>
                <w:rFonts w:hint="cs"/>
                <w:szCs w:val="24"/>
                <w:rtl/>
              </w:rPr>
              <w:t>הבקשה נדחית.</w:t>
            </w:r>
          </w:p>
        </w:tc>
      </w:tr>
      <w:tr w:rsidR="00A1799A" w:rsidRPr="00E04730" w:rsidTr="00DC70FA">
        <w:trPr>
          <w:trHeight w:val="265"/>
          <w:jc w:val="center"/>
        </w:trPr>
        <w:tc>
          <w:tcPr>
            <w:tcW w:w="766" w:type="dxa"/>
            <w:vAlign w:val="center"/>
          </w:tcPr>
          <w:p w:rsidR="00A1799A" w:rsidRDefault="003B3CC5" w:rsidP="00A1799A">
            <w:pPr>
              <w:spacing w:line="360" w:lineRule="auto"/>
              <w:rPr>
                <w:szCs w:val="24"/>
                <w:rtl/>
              </w:rPr>
            </w:pPr>
            <w:r>
              <w:rPr>
                <w:rFonts w:hint="cs"/>
                <w:szCs w:val="24"/>
                <w:rtl/>
              </w:rPr>
              <w:t>27</w:t>
            </w:r>
          </w:p>
        </w:tc>
        <w:tc>
          <w:tcPr>
            <w:tcW w:w="902" w:type="dxa"/>
            <w:vAlign w:val="center"/>
          </w:tcPr>
          <w:p w:rsidR="00A1799A" w:rsidRDefault="00A1799A" w:rsidP="00A1799A">
            <w:pPr>
              <w:spacing w:line="360" w:lineRule="auto"/>
              <w:jc w:val="center"/>
              <w:rPr>
                <w:rFonts w:ascii="Narkisim" w:hAnsi="Narkisim"/>
                <w:szCs w:val="24"/>
                <w:rtl/>
              </w:rPr>
            </w:pPr>
            <w:r w:rsidRPr="003B3CC5">
              <w:rPr>
                <w:rFonts w:ascii="Narkisim" w:hAnsi="Narkisim" w:hint="cs"/>
                <w:szCs w:val="24"/>
                <w:rtl/>
              </w:rPr>
              <w:t>29</w:t>
            </w: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18.ד</w:t>
            </w:r>
          </w:p>
        </w:tc>
        <w:tc>
          <w:tcPr>
            <w:tcW w:w="3402" w:type="dxa"/>
            <w:vAlign w:val="center"/>
          </w:tcPr>
          <w:p w:rsidR="00A1799A" w:rsidRDefault="00A1799A" w:rsidP="00A1799A">
            <w:pPr>
              <w:spacing w:line="360" w:lineRule="auto"/>
              <w:jc w:val="both"/>
              <w:rPr>
                <w:rFonts w:ascii="Narkisim" w:hAnsi="Narkisim"/>
                <w:szCs w:val="24"/>
                <w:rtl/>
              </w:rPr>
            </w:pPr>
            <w:r w:rsidRPr="003B3CC5">
              <w:rPr>
                <w:rFonts w:ascii="Narkisim" w:hAnsi="Narkisim" w:hint="cs"/>
                <w:szCs w:val="24"/>
                <w:rtl/>
              </w:rPr>
              <w:t>נבקש להגביל את השיפוי לגובה היקף ההתקשרות בתקופת ההתקשרות</w:t>
            </w:r>
          </w:p>
        </w:tc>
        <w:tc>
          <w:tcPr>
            <w:tcW w:w="3144" w:type="dxa"/>
            <w:vAlign w:val="center"/>
          </w:tcPr>
          <w:p w:rsidR="00A1799A" w:rsidRPr="003B3CC5" w:rsidRDefault="00587AA8" w:rsidP="00A1799A">
            <w:pPr>
              <w:spacing w:line="360" w:lineRule="auto"/>
              <w:jc w:val="center"/>
              <w:rPr>
                <w:rFonts w:ascii="Narkisim" w:hAnsi="Narkisim"/>
                <w:szCs w:val="24"/>
              </w:rPr>
            </w:pPr>
            <w:r>
              <w:rPr>
                <w:rFonts w:hint="cs"/>
                <w:szCs w:val="24"/>
                <w:rtl/>
              </w:rPr>
              <w:t>הבקשה נדחית.</w:t>
            </w:r>
          </w:p>
        </w:tc>
      </w:tr>
      <w:tr w:rsidR="00A1799A" w:rsidRPr="00E04730" w:rsidTr="00A3024D">
        <w:trPr>
          <w:trHeight w:val="265"/>
          <w:jc w:val="center"/>
        </w:trPr>
        <w:tc>
          <w:tcPr>
            <w:tcW w:w="766" w:type="dxa"/>
            <w:vAlign w:val="center"/>
          </w:tcPr>
          <w:p w:rsidR="00A1799A" w:rsidRDefault="003B3CC5" w:rsidP="00A1799A">
            <w:pPr>
              <w:spacing w:line="360" w:lineRule="auto"/>
              <w:rPr>
                <w:szCs w:val="24"/>
                <w:rtl/>
              </w:rPr>
            </w:pPr>
            <w:r>
              <w:rPr>
                <w:rFonts w:hint="cs"/>
                <w:szCs w:val="24"/>
                <w:rtl/>
              </w:rPr>
              <w:t>28</w:t>
            </w:r>
          </w:p>
        </w:tc>
        <w:tc>
          <w:tcPr>
            <w:tcW w:w="902" w:type="dxa"/>
            <w:vAlign w:val="center"/>
          </w:tcPr>
          <w:p w:rsidR="00A1799A" w:rsidRDefault="00A1799A" w:rsidP="00A1799A">
            <w:pPr>
              <w:spacing w:line="360" w:lineRule="auto"/>
              <w:jc w:val="center"/>
              <w:rPr>
                <w:rFonts w:ascii="Narkisim" w:hAnsi="Narkisim"/>
                <w:szCs w:val="24"/>
                <w:rtl/>
              </w:rPr>
            </w:pPr>
            <w:r w:rsidRPr="003B3CC5">
              <w:rPr>
                <w:rFonts w:ascii="Narkisim" w:hAnsi="Narkisim" w:hint="cs"/>
                <w:szCs w:val="24"/>
                <w:rtl/>
              </w:rPr>
              <w:t>47</w:t>
            </w:r>
          </w:p>
        </w:tc>
        <w:tc>
          <w:tcPr>
            <w:tcW w:w="1082" w:type="dxa"/>
            <w:vAlign w:val="center"/>
          </w:tcPr>
          <w:p w:rsidR="00A1799A" w:rsidRDefault="00A1799A" w:rsidP="00A1799A">
            <w:pPr>
              <w:spacing w:line="360" w:lineRule="auto"/>
              <w:rPr>
                <w:rFonts w:ascii="Narkisim" w:hAnsi="Narkisim"/>
                <w:szCs w:val="24"/>
                <w:rtl/>
              </w:rPr>
            </w:pPr>
            <w:r w:rsidRPr="003B3CC5">
              <w:rPr>
                <w:rFonts w:ascii="Narkisim" w:hAnsi="Narkisim" w:hint="cs"/>
                <w:szCs w:val="24"/>
                <w:rtl/>
              </w:rPr>
              <w:t>נספח י'- הצעת מחיר</w:t>
            </w:r>
          </w:p>
        </w:tc>
        <w:tc>
          <w:tcPr>
            <w:tcW w:w="3402" w:type="dxa"/>
            <w:vAlign w:val="center"/>
          </w:tcPr>
          <w:p w:rsidR="00A1799A" w:rsidRDefault="00A1799A" w:rsidP="00A1799A">
            <w:pPr>
              <w:spacing w:line="360" w:lineRule="auto"/>
              <w:jc w:val="both"/>
              <w:rPr>
                <w:rFonts w:ascii="Narkisim" w:hAnsi="Narkisim"/>
                <w:szCs w:val="24"/>
                <w:rtl/>
              </w:rPr>
            </w:pPr>
            <w:r w:rsidRPr="003B3CC5">
              <w:rPr>
                <w:rFonts w:ascii="Narkisim" w:hAnsi="Narkisim" w:hint="cs"/>
                <w:szCs w:val="24"/>
                <w:rtl/>
              </w:rPr>
              <w:t xml:space="preserve">נבקש להבהיר כי התעריף לשעה יהיה תעריף היועץ פחות שיעור ההנחה שהציע המציע, ואחרי שנתיים התעריף ירד ב- 10% נוספים. </w:t>
            </w:r>
            <w:r w:rsidRPr="003B3CC5">
              <w:rPr>
                <w:rFonts w:ascii="Narkisim" w:hAnsi="Narkisim"/>
                <w:szCs w:val="24"/>
                <w:rtl/>
              </w:rPr>
              <w:br/>
            </w:r>
            <w:r w:rsidRPr="003B3CC5">
              <w:rPr>
                <w:rFonts w:ascii="Narkisim" w:hAnsi="Narkisim" w:hint="cs"/>
                <w:szCs w:val="24"/>
                <w:rtl/>
              </w:rPr>
              <w:t xml:space="preserve">לדוגמא </w:t>
            </w:r>
            <w:r w:rsidRPr="003B3CC5">
              <w:rPr>
                <w:rFonts w:ascii="Narkisim" w:hAnsi="Narkisim"/>
                <w:szCs w:val="24"/>
                <w:rtl/>
              </w:rPr>
              <w:t>–</w:t>
            </w:r>
            <w:r w:rsidRPr="003B3CC5">
              <w:rPr>
                <w:rFonts w:ascii="Narkisim" w:hAnsi="Narkisim" w:hint="cs"/>
                <w:szCs w:val="24"/>
                <w:rtl/>
              </w:rPr>
              <w:t xml:space="preserve"> יועץ 2, בתעריף 290 ₪ לשעה, שהציע 8% הנחה, יקבל בשנתיים הראשונות 266.8 ₪ לשעה (290*0.92), ואחרי שנתיים ירד התעריף ל- 240.12 ₪ לשעה (266.8*0.9), בהנחה שתעריף השעה של יועץ 2 לא יעלה במהלך שנתיים אילו.</w:t>
            </w:r>
          </w:p>
        </w:tc>
        <w:tc>
          <w:tcPr>
            <w:tcW w:w="3144" w:type="dxa"/>
            <w:vAlign w:val="center"/>
          </w:tcPr>
          <w:p w:rsidR="006E2062" w:rsidRPr="008A61FE" w:rsidRDefault="00CD47AA" w:rsidP="006E2062">
            <w:pPr>
              <w:spacing w:line="360" w:lineRule="auto"/>
              <w:jc w:val="center"/>
              <w:rPr>
                <w:szCs w:val="24"/>
                <w:rtl/>
              </w:rPr>
            </w:pPr>
            <w:r>
              <w:rPr>
                <w:rFonts w:ascii="Narkisim" w:hAnsi="Narkisim" w:hint="cs"/>
                <w:szCs w:val="24"/>
                <w:rtl/>
              </w:rPr>
              <w:t>החישוב נכון</w:t>
            </w:r>
            <w:r w:rsidRPr="008A61FE">
              <w:rPr>
                <w:rFonts w:hint="cs"/>
                <w:szCs w:val="24"/>
                <w:rtl/>
              </w:rPr>
              <w:t xml:space="preserve">. </w:t>
            </w:r>
            <w:r w:rsidR="006E2062" w:rsidRPr="008A61FE">
              <w:rPr>
                <w:rFonts w:hint="cs"/>
                <w:szCs w:val="24"/>
                <w:rtl/>
              </w:rPr>
              <w:t>ההנחה תחל מתום שנתיים ואילך ההפחתה תבוצע כך שתעריף ההתקשרות עם נותן השירותים החיצוני יהיה 90% מתעריף ההצעה הזוכה כלומר 90% ההצעה הזוכה.</w:t>
            </w:r>
          </w:p>
          <w:p w:rsidR="00A1799A" w:rsidRPr="003B3CC5" w:rsidRDefault="00A1799A" w:rsidP="006E2062">
            <w:pPr>
              <w:spacing w:line="360" w:lineRule="auto"/>
              <w:jc w:val="center"/>
              <w:rPr>
                <w:rFonts w:ascii="Narkisim" w:hAnsi="Narkisim"/>
                <w:szCs w:val="24"/>
                <w:rtl/>
              </w:rPr>
            </w:pPr>
          </w:p>
        </w:tc>
      </w:tr>
      <w:tr w:rsidR="00EF4B89" w:rsidRPr="00E04730" w:rsidTr="00A3024D">
        <w:trPr>
          <w:trHeight w:val="265"/>
          <w:jc w:val="center"/>
        </w:trPr>
        <w:tc>
          <w:tcPr>
            <w:tcW w:w="766" w:type="dxa"/>
            <w:vAlign w:val="center"/>
          </w:tcPr>
          <w:p w:rsidR="00EF4B89" w:rsidRDefault="00EF4B89" w:rsidP="00A1799A">
            <w:pPr>
              <w:spacing w:line="360" w:lineRule="auto"/>
              <w:rPr>
                <w:szCs w:val="24"/>
                <w:rtl/>
              </w:rPr>
            </w:pPr>
            <w:r>
              <w:rPr>
                <w:rFonts w:hint="cs"/>
                <w:szCs w:val="24"/>
                <w:rtl/>
              </w:rPr>
              <w:lastRenderedPageBreak/>
              <w:t>29</w:t>
            </w:r>
          </w:p>
        </w:tc>
        <w:tc>
          <w:tcPr>
            <w:tcW w:w="902" w:type="dxa"/>
            <w:vAlign w:val="center"/>
          </w:tcPr>
          <w:p w:rsidR="00EF4B89" w:rsidRPr="003B3CC5" w:rsidRDefault="00EF4B89" w:rsidP="00A1799A">
            <w:pPr>
              <w:spacing w:line="360" w:lineRule="auto"/>
              <w:jc w:val="center"/>
              <w:rPr>
                <w:rFonts w:ascii="Narkisim" w:hAnsi="Narkisim"/>
                <w:szCs w:val="24"/>
                <w:rtl/>
              </w:rPr>
            </w:pPr>
          </w:p>
        </w:tc>
        <w:tc>
          <w:tcPr>
            <w:tcW w:w="1082" w:type="dxa"/>
            <w:vAlign w:val="center"/>
          </w:tcPr>
          <w:p w:rsidR="00EF4B89" w:rsidRPr="003B3CC5" w:rsidRDefault="00EF4B89" w:rsidP="00A1799A">
            <w:pPr>
              <w:spacing w:line="360" w:lineRule="auto"/>
              <w:rPr>
                <w:rFonts w:ascii="Narkisim" w:hAnsi="Narkisim"/>
                <w:szCs w:val="24"/>
                <w:rtl/>
              </w:rPr>
            </w:pPr>
          </w:p>
        </w:tc>
        <w:tc>
          <w:tcPr>
            <w:tcW w:w="3402" w:type="dxa"/>
            <w:vAlign w:val="center"/>
          </w:tcPr>
          <w:p w:rsidR="00EF4B89" w:rsidRPr="003B3CC5" w:rsidRDefault="00EF4B89" w:rsidP="00A1799A">
            <w:pPr>
              <w:spacing w:line="360" w:lineRule="auto"/>
              <w:jc w:val="both"/>
              <w:rPr>
                <w:rFonts w:ascii="Narkisim" w:hAnsi="Narkisim"/>
                <w:szCs w:val="24"/>
                <w:rtl/>
              </w:rPr>
            </w:pPr>
            <w:r w:rsidRPr="003946AD">
              <w:rPr>
                <w:rFonts w:ascii="Narkisim" w:hAnsi="Narkisim" w:hint="eastAsia"/>
                <w:szCs w:val="24"/>
                <w:rtl/>
              </w:rPr>
              <w:t>האם</w:t>
            </w:r>
            <w:r w:rsidRPr="003946AD">
              <w:rPr>
                <w:rFonts w:ascii="Narkisim" w:hAnsi="Narkisim"/>
                <w:szCs w:val="24"/>
                <w:rtl/>
              </w:rPr>
              <w:t xml:space="preserve"> </w:t>
            </w:r>
            <w:r w:rsidRPr="003946AD">
              <w:rPr>
                <w:rFonts w:ascii="Narkisim" w:hAnsi="Narkisim" w:hint="eastAsia"/>
                <w:szCs w:val="24"/>
                <w:rtl/>
              </w:rPr>
              <w:t>יועץ</w:t>
            </w:r>
            <w:r w:rsidRPr="003946AD">
              <w:rPr>
                <w:rFonts w:ascii="Narkisim" w:hAnsi="Narkisim"/>
                <w:szCs w:val="24"/>
                <w:rtl/>
              </w:rPr>
              <w:t xml:space="preserve"> </w:t>
            </w:r>
            <w:r w:rsidRPr="003946AD">
              <w:rPr>
                <w:rFonts w:ascii="Narkisim" w:hAnsi="Narkisim" w:hint="eastAsia"/>
                <w:szCs w:val="24"/>
                <w:rtl/>
              </w:rPr>
              <w:t>שיש</w:t>
            </w:r>
            <w:r w:rsidRPr="003946AD">
              <w:rPr>
                <w:rFonts w:ascii="Narkisim" w:hAnsi="Narkisim"/>
                <w:szCs w:val="24"/>
                <w:rtl/>
              </w:rPr>
              <w:t xml:space="preserve"> </w:t>
            </w:r>
            <w:r w:rsidRPr="003946AD">
              <w:rPr>
                <w:rFonts w:ascii="Narkisim" w:hAnsi="Narkisim" w:hint="eastAsia"/>
                <w:szCs w:val="24"/>
                <w:rtl/>
              </w:rPr>
              <w:t>לו</w:t>
            </w:r>
            <w:r w:rsidRPr="003946AD">
              <w:rPr>
                <w:rFonts w:ascii="Narkisim" w:hAnsi="Narkisim"/>
                <w:szCs w:val="24"/>
                <w:rtl/>
              </w:rPr>
              <w:t xml:space="preserve"> </w:t>
            </w:r>
            <w:r w:rsidRPr="003946AD">
              <w:rPr>
                <w:rFonts w:ascii="Narkisim" w:hAnsi="Narkisim" w:hint="eastAsia"/>
                <w:szCs w:val="24"/>
                <w:rtl/>
              </w:rPr>
              <w:t>התקשרות</w:t>
            </w:r>
            <w:r>
              <w:rPr>
                <w:rFonts w:ascii="Narkisim" w:hAnsi="Narkisim" w:hint="cs"/>
                <w:szCs w:val="24"/>
                <w:rtl/>
              </w:rPr>
              <w:t xml:space="preserve"> קיימת עם </w:t>
            </w:r>
            <w:r w:rsidRPr="00783A92">
              <w:rPr>
                <w:rFonts w:ascii="Narkisim" w:hAnsi="Narkisim" w:hint="cs"/>
                <w:szCs w:val="24"/>
                <w:rtl/>
              </w:rPr>
              <w:t>אגף</w:t>
            </w:r>
            <w:r>
              <w:rPr>
                <w:rFonts w:ascii="Narkisim" w:hAnsi="Narkisim" w:hint="cs"/>
                <w:szCs w:val="24"/>
                <w:rtl/>
              </w:rPr>
              <w:t xml:space="preserve"> כלכלה</w:t>
            </w:r>
            <w:r w:rsidRPr="00783A92">
              <w:rPr>
                <w:rFonts w:ascii="Narkisim" w:hAnsi="Narkisim" w:hint="cs"/>
                <w:szCs w:val="24"/>
                <w:rtl/>
              </w:rPr>
              <w:t xml:space="preserve"> יכול לגשת למכרז</w:t>
            </w:r>
          </w:p>
        </w:tc>
        <w:tc>
          <w:tcPr>
            <w:tcW w:w="3144" w:type="dxa"/>
            <w:vAlign w:val="center"/>
          </w:tcPr>
          <w:p w:rsidR="00EF4B89" w:rsidRDefault="00EF4B89" w:rsidP="006E2062">
            <w:pPr>
              <w:spacing w:line="360" w:lineRule="auto"/>
              <w:jc w:val="center"/>
              <w:rPr>
                <w:rFonts w:ascii="Narkisim" w:hAnsi="Narkisim"/>
                <w:szCs w:val="24"/>
                <w:rtl/>
              </w:rPr>
            </w:pPr>
            <w:r w:rsidRPr="00835CE2">
              <w:rPr>
                <w:rFonts w:ascii="Narkisim" w:hAnsi="Narkisim" w:hint="cs"/>
                <w:szCs w:val="24"/>
                <w:rtl/>
              </w:rPr>
              <w:t>הבקשה נדחית. מסמכי המכרז תוקנו בהתאם</w:t>
            </w:r>
            <w:r>
              <w:rPr>
                <w:rFonts w:ascii="Narkisim" w:hAnsi="Narkisim" w:hint="cs"/>
                <w:szCs w:val="24"/>
                <w:rtl/>
              </w:rPr>
              <w:t xml:space="preserve"> בסעיף 2.1.1.</w:t>
            </w:r>
          </w:p>
        </w:tc>
      </w:tr>
    </w:tbl>
    <w:p w:rsidR="00E83596" w:rsidRPr="00611DDB" w:rsidRDefault="00E83596" w:rsidP="00611DDB">
      <w:pPr>
        <w:jc w:val="center"/>
        <w:rPr>
          <w:b/>
          <w:bCs/>
          <w:u w:val="single"/>
          <w:rtl/>
        </w:rPr>
      </w:pPr>
    </w:p>
    <w:p w:rsidR="00F42907" w:rsidRDefault="00F42907">
      <w:pPr>
        <w:jc w:val="both"/>
        <w:rPr>
          <w:rtl/>
        </w:rPr>
      </w:pPr>
    </w:p>
    <w:p w:rsidR="00533FCA" w:rsidRDefault="00533FCA">
      <w:pPr>
        <w:jc w:val="both"/>
        <w:rPr>
          <w:rtl/>
        </w:rPr>
      </w:pPr>
    </w:p>
    <w:p w:rsidR="008675F8" w:rsidRPr="006E72C5" w:rsidRDefault="008675F8" w:rsidP="00EB319A">
      <w:pPr>
        <w:jc w:val="both"/>
        <w:rPr>
          <w:szCs w:val="24"/>
          <w:rtl/>
        </w:rPr>
      </w:pPr>
    </w:p>
    <w:p w:rsidR="008675F8" w:rsidRDefault="008675F8">
      <w:pPr>
        <w:jc w:val="both"/>
        <w:rPr>
          <w:rtl/>
        </w:rPr>
      </w:pPr>
    </w:p>
    <w:p w:rsidR="008675F8" w:rsidRDefault="008675F8">
      <w:pPr>
        <w:jc w:val="both"/>
        <w:rPr>
          <w:rtl/>
        </w:rPr>
      </w:pPr>
    </w:p>
    <w:p w:rsidR="00EB319A" w:rsidRDefault="00EB319A" w:rsidP="00EB319A">
      <w:pPr>
        <w:jc w:val="both"/>
      </w:pPr>
    </w:p>
    <w:p w:rsidR="00EB319A" w:rsidRDefault="00EB319A">
      <w:pPr>
        <w:jc w:val="both"/>
        <w:rPr>
          <w:rtl/>
        </w:rPr>
      </w:pPr>
    </w:p>
    <w:p w:rsidR="001858F8" w:rsidRDefault="001858F8" w:rsidP="00144716">
      <w:pPr>
        <w:tabs>
          <w:tab w:val="center" w:pos="6752"/>
        </w:tabs>
        <w:jc w:val="both"/>
        <w:rPr>
          <w:rtl/>
        </w:rPr>
      </w:pPr>
    </w:p>
    <w:p w:rsidR="00446615" w:rsidRDefault="00446615" w:rsidP="00E83596">
      <w:pPr>
        <w:tabs>
          <w:tab w:val="center" w:pos="7880"/>
        </w:tabs>
        <w:rPr>
          <w:b/>
          <w:bCs/>
          <w:sz w:val="26"/>
          <w:rtl/>
        </w:rPr>
      </w:pPr>
      <w:r>
        <w:rPr>
          <w:rFonts w:hint="cs"/>
          <w:b/>
          <w:bCs/>
          <w:sz w:val="26"/>
          <w:rtl/>
        </w:rPr>
        <w:tab/>
      </w:r>
    </w:p>
    <w:p w:rsidR="004507AE" w:rsidRDefault="004507AE" w:rsidP="00F41029">
      <w:pPr>
        <w:bidi w:val="0"/>
      </w:pPr>
    </w:p>
    <w:sectPr w:rsidR="004507AE"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45D2" w:rsidRDefault="00A945D2">
      <w:r>
        <w:separator/>
      </w:r>
    </w:p>
  </w:endnote>
  <w:endnote w:type="continuationSeparator" w:id="0">
    <w:p w:rsidR="00A945D2" w:rsidRDefault="00A94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0517C4" w:rsidRDefault="00B32229" w:rsidP="00446615">
    <w:pPr>
      <w:pBdr>
        <w:top w:val="single" w:sz="6" w:space="1" w:color="auto"/>
      </w:pBdr>
      <w:jc w:val="center"/>
      <w:rPr>
        <w:sz w:val="26"/>
        <w:rtl/>
      </w:rPr>
    </w:pPr>
  </w:p>
  <w:p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45D2" w:rsidRDefault="00A945D2">
      <w:r>
        <w:separator/>
      </w:r>
    </w:p>
  </w:footnote>
  <w:footnote w:type="continuationSeparator" w:id="0">
    <w:p w:rsidR="00A945D2" w:rsidRDefault="00A945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60FD1" w:rsidRPr="00260FD1">
          <w:rPr>
            <w:rFonts w:cs="Calibri"/>
            <w:b/>
            <w:bCs/>
            <w:noProof/>
            <w:rtl/>
            <w:lang w:val="he-IL"/>
          </w:rPr>
          <w:t>7</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A945D2"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3585714" r:id="rId2"/>
      </w:object>
    </w:r>
    <w:r w:rsidR="00B32229">
      <w:rPr>
        <w:rFonts w:hint="cs"/>
        <w:b/>
        <w:bCs/>
        <w:noProof/>
        <w:szCs w:val="40"/>
        <w:rtl/>
      </w:rPr>
      <w:t xml:space="preserve"> </w:t>
    </w:r>
  </w:p>
  <w:p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B32229" w:rsidRDefault="00B3222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2153549"/>
    <w:multiLevelType w:val="hybridMultilevel"/>
    <w:tmpl w:val="E4CE41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BE90013"/>
    <w:multiLevelType w:val="hybridMultilevel"/>
    <w:tmpl w:val="FC54B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1"/>
  </w:num>
  <w:num w:numId="4">
    <w:abstractNumId w:val="2"/>
  </w:num>
  <w:num w:numId="5">
    <w:abstractNumId w:val="7"/>
  </w:num>
  <w:num w:numId="6">
    <w:abstractNumId w:val="8"/>
  </w:num>
  <w:num w:numId="7">
    <w:abstractNumId w:val="6"/>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5"/>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5645"/>
    <w:rsid w:val="00042008"/>
    <w:rsid w:val="0005018C"/>
    <w:rsid w:val="00055768"/>
    <w:rsid w:val="00064800"/>
    <w:rsid w:val="000705A8"/>
    <w:rsid w:val="000744F2"/>
    <w:rsid w:val="00080173"/>
    <w:rsid w:val="0009042F"/>
    <w:rsid w:val="0009109A"/>
    <w:rsid w:val="000A18A1"/>
    <w:rsid w:val="000A2D78"/>
    <w:rsid w:val="000A474B"/>
    <w:rsid w:val="000A5D8E"/>
    <w:rsid w:val="000B7E07"/>
    <w:rsid w:val="000C47C5"/>
    <w:rsid w:val="000E458A"/>
    <w:rsid w:val="000F0C8E"/>
    <w:rsid w:val="000F3C09"/>
    <w:rsid w:val="0012232A"/>
    <w:rsid w:val="00131922"/>
    <w:rsid w:val="00144716"/>
    <w:rsid w:val="00146B99"/>
    <w:rsid w:val="001617C9"/>
    <w:rsid w:val="0017733A"/>
    <w:rsid w:val="001858F8"/>
    <w:rsid w:val="001A0660"/>
    <w:rsid w:val="001A0FEB"/>
    <w:rsid w:val="001B2F89"/>
    <w:rsid w:val="001C4A34"/>
    <w:rsid w:val="001C6166"/>
    <w:rsid w:val="001C7D4D"/>
    <w:rsid w:val="001E0427"/>
    <w:rsid w:val="001E6F0E"/>
    <w:rsid w:val="0021366F"/>
    <w:rsid w:val="00222968"/>
    <w:rsid w:val="00223E43"/>
    <w:rsid w:val="0022754A"/>
    <w:rsid w:val="00237994"/>
    <w:rsid w:val="00260FD1"/>
    <w:rsid w:val="002760DF"/>
    <w:rsid w:val="002A5741"/>
    <w:rsid w:val="002C5F95"/>
    <w:rsid w:val="002D25B3"/>
    <w:rsid w:val="002D3504"/>
    <w:rsid w:val="002D7044"/>
    <w:rsid w:val="002E5B6F"/>
    <w:rsid w:val="00311B81"/>
    <w:rsid w:val="0031310C"/>
    <w:rsid w:val="00321798"/>
    <w:rsid w:val="0033627C"/>
    <w:rsid w:val="00340E66"/>
    <w:rsid w:val="00391403"/>
    <w:rsid w:val="003946AD"/>
    <w:rsid w:val="003A30BD"/>
    <w:rsid w:val="003B07B7"/>
    <w:rsid w:val="003B3CC5"/>
    <w:rsid w:val="003D42D6"/>
    <w:rsid w:val="003F4EE4"/>
    <w:rsid w:val="00401602"/>
    <w:rsid w:val="00417CF1"/>
    <w:rsid w:val="0044209A"/>
    <w:rsid w:val="00446615"/>
    <w:rsid w:val="004472F4"/>
    <w:rsid w:val="004507AE"/>
    <w:rsid w:val="00457790"/>
    <w:rsid w:val="00463F58"/>
    <w:rsid w:val="0047091B"/>
    <w:rsid w:val="004A0F73"/>
    <w:rsid w:val="004B12B5"/>
    <w:rsid w:val="004B49E7"/>
    <w:rsid w:val="004B5ED3"/>
    <w:rsid w:val="004E451F"/>
    <w:rsid w:val="004E70E4"/>
    <w:rsid w:val="00524880"/>
    <w:rsid w:val="00533FCA"/>
    <w:rsid w:val="0054114E"/>
    <w:rsid w:val="0054428A"/>
    <w:rsid w:val="00545463"/>
    <w:rsid w:val="00572795"/>
    <w:rsid w:val="005775C6"/>
    <w:rsid w:val="00581672"/>
    <w:rsid w:val="00587AA8"/>
    <w:rsid w:val="00591B94"/>
    <w:rsid w:val="005A0DC2"/>
    <w:rsid w:val="005D3296"/>
    <w:rsid w:val="005D5135"/>
    <w:rsid w:val="005E5E77"/>
    <w:rsid w:val="00610303"/>
    <w:rsid w:val="00611DDB"/>
    <w:rsid w:val="00624679"/>
    <w:rsid w:val="006426A9"/>
    <w:rsid w:val="006500F2"/>
    <w:rsid w:val="00660C52"/>
    <w:rsid w:val="006B7F74"/>
    <w:rsid w:val="006C2C32"/>
    <w:rsid w:val="006D1D4C"/>
    <w:rsid w:val="006D24A4"/>
    <w:rsid w:val="006E2062"/>
    <w:rsid w:val="006E72C5"/>
    <w:rsid w:val="00712673"/>
    <w:rsid w:val="0071514A"/>
    <w:rsid w:val="00721721"/>
    <w:rsid w:val="00740D98"/>
    <w:rsid w:val="0074423E"/>
    <w:rsid w:val="0074594B"/>
    <w:rsid w:val="00771F8F"/>
    <w:rsid w:val="00781600"/>
    <w:rsid w:val="00783A92"/>
    <w:rsid w:val="007849A9"/>
    <w:rsid w:val="0078568E"/>
    <w:rsid w:val="007A76DF"/>
    <w:rsid w:val="007B1F74"/>
    <w:rsid w:val="007B6C4F"/>
    <w:rsid w:val="00802BA6"/>
    <w:rsid w:val="00806CDA"/>
    <w:rsid w:val="00811390"/>
    <w:rsid w:val="0081276B"/>
    <w:rsid w:val="00817153"/>
    <w:rsid w:val="00824DD5"/>
    <w:rsid w:val="008337D2"/>
    <w:rsid w:val="00835CE2"/>
    <w:rsid w:val="00854192"/>
    <w:rsid w:val="00861DDB"/>
    <w:rsid w:val="008675F8"/>
    <w:rsid w:val="0088428F"/>
    <w:rsid w:val="00894C5F"/>
    <w:rsid w:val="008A61FE"/>
    <w:rsid w:val="008B766D"/>
    <w:rsid w:val="008C2B14"/>
    <w:rsid w:val="008C3408"/>
    <w:rsid w:val="008D6599"/>
    <w:rsid w:val="008F164D"/>
    <w:rsid w:val="008F2FCD"/>
    <w:rsid w:val="00900B65"/>
    <w:rsid w:val="00901041"/>
    <w:rsid w:val="00911C83"/>
    <w:rsid w:val="00924837"/>
    <w:rsid w:val="00941814"/>
    <w:rsid w:val="00956911"/>
    <w:rsid w:val="00964B15"/>
    <w:rsid w:val="00974A41"/>
    <w:rsid w:val="0098494A"/>
    <w:rsid w:val="009C1E95"/>
    <w:rsid w:val="009E59A6"/>
    <w:rsid w:val="009F15A0"/>
    <w:rsid w:val="009F25EB"/>
    <w:rsid w:val="009F3AF4"/>
    <w:rsid w:val="00A0165F"/>
    <w:rsid w:val="00A107E7"/>
    <w:rsid w:val="00A1799A"/>
    <w:rsid w:val="00A57A86"/>
    <w:rsid w:val="00A63F7A"/>
    <w:rsid w:val="00A77077"/>
    <w:rsid w:val="00A83B57"/>
    <w:rsid w:val="00A945D2"/>
    <w:rsid w:val="00A94E1B"/>
    <w:rsid w:val="00A96C51"/>
    <w:rsid w:val="00A977B7"/>
    <w:rsid w:val="00AD6F36"/>
    <w:rsid w:val="00AE4D37"/>
    <w:rsid w:val="00AE59BD"/>
    <w:rsid w:val="00AF211F"/>
    <w:rsid w:val="00B12095"/>
    <w:rsid w:val="00B1246E"/>
    <w:rsid w:val="00B15F6B"/>
    <w:rsid w:val="00B23440"/>
    <w:rsid w:val="00B2533E"/>
    <w:rsid w:val="00B300E0"/>
    <w:rsid w:val="00B32229"/>
    <w:rsid w:val="00B360EA"/>
    <w:rsid w:val="00B84B35"/>
    <w:rsid w:val="00B95E7E"/>
    <w:rsid w:val="00C14372"/>
    <w:rsid w:val="00C15681"/>
    <w:rsid w:val="00C33B51"/>
    <w:rsid w:val="00C5046C"/>
    <w:rsid w:val="00C516A1"/>
    <w:rsid w:val="00C54B87"/>
    <w:rsid w:val="00C668B6"/>
    <w:rsid w:val="00C80AD2"/>
    <w:rsid w:val="00C80CDB"/>
    <w:rsid w:val="00C91F7F"/>
    <w:rsid w:val="00C95A1E"/>
    <w:rsid w:val="00CA2BA0"/>
    <w:rsid w:val="00CB33E5"/>
    <w:rsid w:val="00CB52EE"/>
    <w:rsid w:val="00CD47AA"/>
    <w:rsid w:val="00D0598B"/>
    <w:rsid w:val="00D2513A"/>
    <w:rsid w:val="00D30D84"/>
    <w:rsid w:val="00D35E0D"/>
    <w:rsid w:val="00D3749A"/>
    <w:rsid w:val="00D37641"/>
    <w:rsid w:val="00D44A3A"/>
    <w:rsid w:val="00D63F61"/>
    <w:rsid w:val="00D7241A"/>
    <w:rsid w:val="00D732B0"/>
    <w:rsid w:val="00DB3EE5"/>
    <w:rsid w:val="00DC2518"/>
    <w:rsid w:val="00DD792B"/>
    <w:rsid w:val="00DE05FC"/>
    <w:rsid w:val="00E001A4"/>
    <w:rsid w:val="00E12FE5"/>
    <w:rsid w:val="00E30699"/>
    <w:rsid w:val="00E45F88"/>
    <w:rsid w:val="00E6227F"/>
    <w:rsid w:val="00E81252"/>
    <w:rsid w:val="00E83596"/>
    <w:rsid w:val="00E90583"/>
    <w:rsid w:val="00EA4FBF"/>
    <w:rsid w:val="00EB319A"/>
    <w:rsid w:val="00EC3B9B"/>
    <w:rsid w:val="00EC6CEF"/>
    <w:rsid w:val="00EC75D7"/>
    <w:rsid w:val="00ED37B2"/>
    <w:rsid w:val="00EF4B89"/>
    <w:rsid w:val="00F076B3"/>
    <w:rsid w:val="00F14C94"/>
    <w:rsid w:val="00F41029"/>
    <w:rsid w:val="00F41F84"/>
    <w:rsid w:val="00F42907"/>
    <w:rsid w:val="00F5586C"/>
    <w:rsid w:val="00F63432"/>
    <w:rsid w:val="00F712A0"/>
    <w:rsid w:val="00F84FA6"/>
    <w:rsid w:val="00F96CCA"/>
    <w:rsid w:val="00FC5DE0"/>
    <w:rsid w:val="00FE25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basedOn w:val="a0"/>
    <w:link w:val="ab"/>
    <w:uiPriority w:val="34"/>
    <w:rsid w:val="00025645"/>
    <w:rPr>
      <w:rFonts w:asciiTheme="minorHAnsi" w:eastAsiaTheme="minorHAnsi" w:hAnsiTheme="minorHAnsi" w:cstheme="minorBidi"/>
      <w:sz w:val="22"/>
      <w:szCs w:val="22"/>
    </w:rPr>
  </w:style>
  <w:style w:type="paragraph" w:styleId="ae">
    <w:name w:val="Revision"/>
    <w:hidden/>
    <w:uiPriority w:val="99"/>
    <w:semiHidden/>
    <w:rsid w:val="008A61FE"/>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C1DD8"/>
    <w:rsid w:val="000E3842"/>
    <w:rsid w:val="000E772A"/>
    <w:rsid w:val="000F63D2"/>
    <w:rsid w:val="00187EB9"/>
    <w:rsid w:val="00196807"/>
    <w:rsid w:val="001B5795"/>
    <w:rsid w:val="00215D45"/>
    <w:rsid w:val="0024461F"/>
    <w:rsid w:val="002446EE"/>
    <w:rsid w:val="00280417"/>
    <w:rsid w:val="002818B5"/>
    <w:rsid w:val="002F0900"/>
    <w:rsid w:val="003120DF"/>
    <w:rsid w:val="003C5C07"/>
    <w:rsid w:val="003E6588"/>
    <w:rsid w:val="003E754D"/>
    <w:rsid w:val="00425038"/>
    <w:rsid w:val="004C2773"/>
    <w:rsid w:val="004F0AD2"/>
    <w:rsid w:val="0053473B"/>
    <w:rsid w:val="00567D2B"/>
    <w:rsid w:val="00575077"/>
    <w:rsid w:val="00575399"/>
    <w:rsid w:val="005E69CE"/>
    <w:rsid w:val="0065557A"/>
    <w:rsid w:val="00683603"/>
    <w:rsid w:val="00691EBC"/>
    <w:rsid w:val="006B41B6"/>
    <w:rsid w:val="0074560E"/>
    <w:rsid w:val="00762C04"/>
    <w:rsid w:val="007B7E87"/>
    <w:rsid w:val="007D3F0E"/>
    <w:rsid w:val="008D7625"/>
    <w:rsid w:val="009059A3"/>
    <w:rsid w:val="00946198"/>
    <w:rsid w:val="00954DFD"/>
    <w:rsid w:val="009909E9"/>
    <w:rsid w:val="009A60C4"/>
    <w:rsid w:val="00A15BDB"/>
    <w:rsid w:val="00A32CE7"/>
    <w:rsid w:val="00AF085A"/>
    <w:rsid w:val="00B6223B"/>
    <w:rsid w:val="00BD2CDD"/>
    <w:rsid w:val="00BE2CE8"/>
    <w:rsid w:val="00C71830"/>
    <w:rsid w:val="00D4582D"/>
    <w:rsid w:val="00D55B76"/>
    <w:rsid w:val="00E21E3B"/>
    <w:rsid w:val="00E40595"/>
    <w:rsid w:val="00E41458"/>
    <w:rsid w:val="00E41C11"/>
    <w:rsid w:val="00E5030C"/>
    <w:rsid w:val="00E70A9A"/>
    <w:rsid w:val="00E778DF"/>
    <w:rsid w:val="00F10F97"/>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חת_169_2019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ביוני 2019</DocumentCreateDateEnglish>
    <DocumentCreateDateHebrew xmlns="8f5b83e0-a1d3-486c-bd07-833a425c74af">ט"ז בסיון התשע"ט</DocumentCreateDateHebrew>
    <SubjectDocument xmlns="8f5b83e0-a1d3-486c-bd07-833a425c74af">שאלות הבהרה מכרז 38/2019 יעוץ כלכלי וטכנו כלכלי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19/06/2019 10:05;05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169</CounterString>
    <LastLockUser xmlns="8f5b83e0-a1d3-486c-bd07-833a425c74af" xsi:nil="true"/>
    <LastCheckOutDate xmlns="8f5b83e0-a1d3-486c-bd07-833a425c74af">19/06/2019 10:05;16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2019-06-19T00:00:00+00:00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9C0223CE-8C4E-4931-BFA8-24919BDA7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1486</Words>
  <Characters>7434</Characters>
  <Application>Microsoft Office Word</Application>
  <DocSecurity>0</DocSecurity>
  <Lines>61</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8903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2019-06-26T11:34:00Z</cp:lastPrinted>
  <dcterms:created xsi:type="dcterms:W3CDTF">2019-07-02T12:15:00Z</dcterms:created>
  <dcterms:modified xsi:type="dcterms:W3CDTF">2019-07-02T12:15:00Z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HT_169_2019</vt:lpwstr>
  </property>
</Properties>
</file>